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D634E" w14:textId="77777777" w:rsidR="000719BB" w:rsidRDefault="000719BB" w:rsidP="006C2343">
      <w:pPr>
        <w:pStyle w:val="Titul2"/>
      </w:pPr>
    </w:p>
    <w:p w14:paraId="1B675A84" w14:textId="77777777" w:rsidR="00826B7B" w:rsidRDefault="00826B7B" w:rsidP="006C2343">
      <w:pPr>
        <w:pStyle w:val="Titul2"/>
      </w:pPr>
    </w:p>
    <w:p w14:paraId="67082FC0" w14:textId="77777777" w:rsidR="00DA1C67" w:rsidRDefault="00DA1C67" w:rsidP="006C2343">
      <w:pPr>
        <w:pStyle w:val="Titul2"/>
      </w:pPr>
    </w:p>
    <w:p w14:paraId="401CC2A0" w14:textId="77777777" w:rsidR="003254A3" w:rsidRPr="000719BB" w:rsidRDefault="00BD76C3" w:rsidP="006C2343">
      <w:pPr>
        <w:pStyle w:val="Titul2"/>
      </w:pPr>
      <w:r>
        <w:t>Příloha č. 2 c)</w:t>
      </w:r>
    </w:p>
    <w:p w14:paraId="2A6340DA" w14:textId="77777777" w:rsidR="003254A3" w:rsidRDefault="003254A3" w:rsidP="00AD0C7B">
      <w:pPr>
        <w:pStyle w:val="Titul2"/>
      </w:pPr>
    </w:p>
    <w:p w14:paraId="3CBBC50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A82BBF2" w14:textId="77777777" w:rsidR="00AD0C7B" w:rsidRDefault="00AD0C7B" w:rsidP="00EB46E5">
      <w:pPr>
        <w:pStyle w:val="Titul2"/>
      </w:pPr>
    </w:p>
    <w:p w14:paraId="5470E5F0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A321CC8" w14:textId="77777777" w:rsidR="002007BA" w:rsidRDefault="002007BA" w:rsidP="006C2343">
      <w:pPr>
        <w:pStyle w:val="Tituldatum"/>
      </w:pPr>
    </w:p>
    <w:p w14:paraId="6BE3C1C0" w14:textId="77777777" w:rsidR="00977249" w:rsidRPr="00B32555" w:rsidRDefault="00977249" w:rsidP="00977249">
      <w:pPr>
        <w:pStyle w:val="Tituldatum"/>
      </w:pPr>
      <w:r w:rsidRPr="00B32555">
        <w:rPr>
          <w:rStyle w:val="Nzevakce"/>
        </w:rPr>
        <w:t>Rekonstrukce PZS VÚD přejezdu P7565</w:t>
      </w:r>
      <w:r w:rsidRPr="00B32555">
        <w:rPr>
          <w:rStyle w:val="Nzevakce"/>
        </w:rPr>
        <w:br/>
        <w:t>v km 72,505 trati Olomouc – Krnov</w:t>
      </w:r>
    </w:p>
    <w:p w14:paraId="3101FA57" w14:textId="77777777" w:rsidR="00BF54FE" w:rsidRPr="00B32555" w:rsidRDefault="00BF54FE" w:rsidP="006C2343">
      <w:pPr>
        <w:pStyle w:val="Tituldatum"/>
      </w:pPr>
    </w:p>
    <w:p w14:paraId="33ED9620" w14:textId="77777777" w:rsidR="009226C1" w:rsidRPr="00B32555" w:rsidRDefault="009226C1" w:rsidP="006C2343">
      <w:pPr>
        <w:pStyle w:val="Tituldatum"/>
      </w:pPr>
    </w:p>
    <w:p w14:paraId="3CA51E25" w14:textId="77777777" w:rsidR="00DA1C67" w:rsidRPr="00B32555" w:rsidRDefault="00DA1C67" w:rsidP="006C2343">
      <w:pPr>
        <w:pStyle w:val="Tituldatum"/>
      </w:pPr>
    </w:p>
    <w:p w14:paraId="25824716" w14:textId="77777777" w:rsidR="00DA1C67" w:rsidRPr="00B32555" w:rsidRDefault="00DA1C67" w:rsidP="006C2343">
      <w:pPr>
        <w:pStyle w:val="Tituldatum"/>
      </w:pPr>
    </w:p>
    <w:p w14:paraId="11EDE213" w14:textId="77777777" w:rsidR="003B111D" w:rsidRPr="00B32555" w:rsidRDefault="003B111D" w:rsidP="006C2343">
      <w:pPr>
        <w:pStyle w:val="Tituldatum"/>
      </w:pPr>
    </w:p>
    <w:p w14:paraId="6E06A687" w14:textId="54B4191D" w:rsidR="00826B7B" w:rsidRPr="006C2343" w:rsidRDefault="006C2343" w:rsidP="006C2343">
      <w:pPr>
        <w:pStyle w:val="Tituldatum"/>
      </w:pPr>
      <w:r w:rsidRPr="00B32555">
        <w:t xml:space="preserve">Datum vydání: </w:t>
      </w:r>
      <w:r w:rsidRPr="00B32555">
        <w:tab/>
      </w:r>
      <w:r w:rsidR="00AE27F4" w:rsidRPr="00B32555">
        <w:t>15</w:t>
      </w:r>
      <w:r w:rsidR="003A72CE" w:rsidRPr="00B32555">
        <w:t>.</w:t>
      </w:r>
      <w:r w:rsidRPr="00B32555">
        <w:t xml:space="preserve"> </w:t>
      </w:r>
      <w:r w:rsidR="00AE27F4" w:rsidRPr="00B32555">
        <w:t>5</w:t>
      </w:r>
      <w:r w:rsidRPr="00B32555">
        <w:t>. 20</w:t>
      </w:r>
      <w:r w:rsidR="003202DC" w:rsidRPr="00B32555">
        <w:t>2</w:t>
      </w:r>
      <w:r w:rsidR="00107C19" w:rsidRPr="00B32555">
        <w:t>3</w:t>
      </w:r>
      <w:r w:rsidR="0076790E">
        <w:t xml:space="preserve"> </w:t>
      </w:r>
    </w:p>
    <w:p w14:paraId="102F68A8" w14:textId="77777777" w:rsidR="00826B7B" w:rsidRDefault="00826B7B">
      <w:r>
        <w:br w:type="page"/>
      </w:r>
    </w:p>
    <w:p w14:paraId="16CFE39E" w14:textId="65EB070A" w:rsidR="00DA1C67" w:rsidRDefault="00DA1C67"/>
    <w:p w14:paraId="405BE1D7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3BC10760" w14:textId="5D8815E6" w:rsidR="00AC008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387907" w:history="1">
        <w:r w:rsidR="00AC0088" w:rsidRPr="00BA1567">
          <w:rPr>
            <w:rStyle w:val="Hypertextovodkaz"/>
          </w:rPr>
          <w:t>SEZNAM ZKRATEK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_Toc135387907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2</w:t>
        </w:r>
        <w:r w:rsidR="00AC0088">
          <w:rPr>
            <w:noProof/>
            <w:webHidden/>
          </w:rPr>
          <w:fldChar w:fldCharType="end"/>
        </w:r>
      </w:hyperlink>
    </w:p>
    <w:p w14:paraId="7744C9E2" w14:textId="3DAAA5E0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08" w:history="1">
        <w:r w:rsidR="00AC0088" w:rsidRPr="00BA1567">
          <w:rPr>
            <w:rStyle w:val="Hypertextovodkaz"/>
          </w:rPr>
          <w:t>1.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SPECIFIKACE PŘEDMĚTU DÍLA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_Toc135387908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2501E567" w14:textId="32C34B88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09" w:history="1">
        <w:r w:rsidR="00AC0088" w:rsidRPr="00BA1567">
          <w:rPr>
            <w:rStyle w:val="Hypertextovodkaz"/>
            <w:rFonts w:asciiTheme="majorHAnsi" w:hAnsiTheme="majorHAnsi"/>
          </w:rPr>
          <w:t>1.1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Účel a rozsah předmětu Díla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_Toc135387909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54CA7576" w14:textId="01E6D4A4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0" w:history="1">
        <w:r w:rsidR="00AC0088" w:rsidRPr="00BA1567">
          <w:rPr>
            <w:rStyle w:val="Hypertextovodkaz"/>
            <w:rFonts w:asciiTheme="majorHAnsi" w:hAnsiTheme="majorHAnsi"/>
          </w:rPr>
          <w:t>1.2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Umístění stavby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_Toc135387910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76090FEC" w14:textId="68A3B94E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11" w:history="1">
        <w:r w:rsidR="00AC0088" w:rsidRPr="00BA1567">
          <w:rPr>
            <w:rStyle w:val="Hypertextovodkaz"/>
          </w:rPr>
          <w:t>2.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PŘEHLED VÝCHOZÍCH PODKLADŮ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_Toc135387911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54B4CBB1" w14:textId="04D795C1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2" w:history="1">
        <w:r w:rsidR="00AC0088" w:rsidRPr="00BA1567">
          <w:rPr>
            <w:rStyle w:val="Hypertextovodkaz"/>
            <w:rFonts w:asciiTheme="majorHAnsi" w:hAnsiTheme="majorHAnsi"/>
          </w:rPr>
          <w:t>2.1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Projektová dokumentace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_Toc135387912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36F721FD" w14:textId="4824B3EC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3" w:history="1">
        <w:r w:rsidR="00AC0088" w:rsidRPr="00BA1567">
          <w:rPr>
            <w:rStyle w:val="Hypertextovodkaz"/>
            <w:rFonts w:asciiTheme="majorHAnsi" w:hAnsiTheme="majorHAnsi"/>
          </w:rPr>
          <w:t>2.2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Související dokumentace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_Toc135387913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41DFB4D6" w14:textId="23289BAC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14" w:history="1">
        <w:r w:rsidR="00AC0088" w:rsidRPr="00BA1567">
          <w:rPr>
            <w:rStyle w:val="Hypertextovodkaz"/>
          </w:rPr>
          <w:t>3.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KOORDINACE S JINÝMI STAVBAMI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_Toc135387914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3E294BFC" w14:textId="382C40C1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15" w:history="1">
        <w:r w:rsidR="00AC0088" w:rsidRPr="00BA1567">
          <w:rPr>
            <w:rStyle w:val="Hypertextovodkaz"/>
          </w:rPr>
          <w:t>4.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POŽADAVKY NA TECHNICKÉ ŘEŠENÍ PROVEDENÍ DÍLA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_Toc135387915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3</w:t>
        </w:r>
        <w:r w:rsidR="00AC0088">
          <w:rPr>
            <w:noProof/>
            <w:webHidden/>
          </w:rPr>
          <w:fldChar w:fldCharType="end"/>
        </w:r>
      </w:hyperlink>
    </w:p>
    <w:p w14:paraId="5154DF02" w14:textId="612BD1E1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6" w:history="1">
        <w:r w:rsidR="00AC0088" w:rsidRPr="00BA1567">
          <w:rPr>
            <w:rStyle w:val="Hypertextovodkaz"/>
            <w:rFonts w:asciiTheme="majorHAnsi" w:hAnsiTheme="majorHAnsi"/>
          </w:rPr>
          <w:t>4.2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Zeměměřická činnost zhotovitele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_Toc135387916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4</w:t>
        </w:r>
        <w:r w:rsidR="00AC0088">
          <w:rPr>
            <w:noProof/>
            <w:webHidden/>
          </w:rPr>
          <w:fldChar w:fldCharType="end"/>
        </w:r>
      </w:hyperlink>
    </w:p>
    <w:p w14:paraId="3FFC2F1C" w14:textId="58B5B438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7" w:history="1">
        <w:r w:rsidR="00AC0088" w:rsidRPr="00BA1567">
          <w:rPr>
            <w:rStyle w:val="Hypertextovodkaz"/>
            <w:rFonts w:asciiTheme="majorHAnsi" w:hAnsiTheme="majorHAnsi"/>
          </w:rPr>
          <w:t>4.3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Doklady předkládané zhotovitelem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_Toc135387917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4</w:t>
        </w:r>
        <w:r w:rsidR="00AC0088">
          <w:rPr>
            <w:noProof/>
            <w:webHidden/>
          </w:rPr>
          <w:fldChar w:fldCharType="end"/>
        </w:r>
      </w:hyperlink>
    </w:p>
    <w:p w14:paraId="48A827C7" w14:textId="31F8D339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8" w:history="1">
        <w:r w:rsidR="00AC0088" w:rsidRPr="00BA1567">
          <w:rPr>
            <w:rStyle w:val="Hypertextovodkaz"/>
            <w:rFonts w:asciiTheme="majorHAnsi" w:hAnsiTheme="majorHAnsi"/>
          </w:rPr>
          <w:t>4.4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Dokumentace zhotovitele pro stavbu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_Toc135387918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5</w:t>
        </w:r>
        <w:r w:rsidR="00AC0088">
          <w:rPr>
            <w:noProof/>
            <w:webHidden/>
          </w:rPr>
          <w:fldChar w:fldCharType="end"/>
        </w:r>
      </w:hyperlink>
    </w:p>
    <w:p w14:paraId="760AD8A1" w14:textId="514B7AF0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19" w:history="1">
        <w:r w:rsidR="00AC0088" w:rsidRPr="00BA1567">
          <w:rPr>
            <w:rStyle w:val="Hypertextovodkaz"/>
            <w:rFonts w:asciiTheme="majorHAnsi" w:hAnsiTheme="majorHAnsi"/>
          </w:rPr>
          <w:t>4.5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Dokumentace skutečného provedení stavby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_Toc135387919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5</w:t>
        </w:r>
        <w:r w:rsidR="00AC0088">
          <w:rPr>
            <w:noProof/>
            <w:webHidden/>
          </w:rPr>
          <w:fldChar w:fldCharType="end"/>
        </w:r>
      </w:hyperlink>
    </w:p>
    <w:p w14:paraId="19258271" w14:textId="79CD74D0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0" w:history="1">
        <w:r w:rsidR="00AC0088" w:rsidRPr="00BA1567">
          <w:rPr>
            <w:rStyle w:val="Hypertextovodkaz"/>
            <w:rFonts w:asciiTheme="majorHAnsi" w:hAnsiTheme="majorHAnsi"/>
          </w:rPr>
          <w:t>4.6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Zabezpečovací zařízení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_Toc135387920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5</w:t>
        </w:r>
        <w:r w:rsidR="00AC0088">
          <w:rPr>
            <w:noProof/>
            <w:webHidden/>
          </w:rPr>
          <w:fldChar w:fldCharType="end"/>
        </w:r>
      </w:hyperlink>
    </w:p>
    <w:p w14:paraId="4F09D688" w14:textId="26F962E9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1" w:history="1">
        <w:r w:rsidR="00AC0088" w:rsidRPr="00BA1567">
          <w:rPr>
            <w:rStyle w:val="Hypertextovodkaz"/>
            <w:rFonts w:asciiTheme="majorHAnsi" w:hAnsiTheme="majorHAnsi"/>
          </w:rPr>
          <w:t>4.7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Sdělovací zařízení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_Toc135387921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6</w:t>
        </w:r>
        <w:r w:rsidR="00AC0088">
          <w:rPr>
            <w:noProof/>
            <w:webHidden/>
          </w:rPr>
          <w:fldChar w:fldCharType="end"/>
        </w:r>
      </w:hyperlink>
    </w:p>
    <w:p w14:paraId="47780310" w14:textId="7847E8E0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2" w:history="1">
        <w:r w:rsidR="00AC0088" w:rsidRPr="00BA1567">
          <w:rPr>
            <w:rStyle w:val="Hypertextovodkaz"/>
            <w:rFonts w:asciiTheme="majorHAnsi" w:hAnsiTheme="majorHAnsi"/>
          </w:rPr>
          <w:t>4.8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Železniční svršek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_Toc135387922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6</w:t>
        </w:r>
        <w:r w:rsidR="00AC0088">
          <w:rPr>
            <w:noProof/>
            <w:webHidden/>
          </w:rPr>
          <w:fldChar w:fldCharType="end"/>
        </w:r>
      </w:hyperlink>
    </w:p>
    <w:p w14:paraId="621A469D" w14:textId="647FC421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3" w:history="1">
        <w:r w:rsidR="00AC0088" w:rsidRPr="00BA1567">
          <w:rPr>
            <w:rStyle w:val="Hypertextovodkaz"/>
            <w:rFonts w:asciiTheme="majorHAnsi" w:hAnsiTheme="majorHAnsi"/>
          </w:rPr>
          <w:t>4.9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Mosty, propustky a zdi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_Toc135387923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6</w:t>
        </w:r>
        <w:r w:rsidR="00AC0088">
          <w:rPr>
            <w:noProof/>
            <w:webHidden/>
          </w:rPr>
          <w:fldChar w:fldCharType="end"/>
        </w:r>
      </w:hyperlink>
    </w:p>
    <w:p w14:paraId="2513F204" w14:textId="1969A052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4" w:history="1">
        <w:r w:rsidR="00AC0088" w:rsidRPr="00BA1567">
          <w:rPr>
            <w:rStyle w:val="Hypertextovodkaz"/>
            <w:rFonts w:asciiTheme="majorHAnsi" w:hAnsiTheme="majorHAnsi"/>
          </w:rPr>
          <w:t>4.10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Pozemní stavební objekty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_Toc135387924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6</w:t>
        </w:r>
        <w:r w:rsidR="00AC0088">
          <w:rPr>
            <w:noProof/>
            <w:webHidden/>
          </w:rPr>
          <w:fldChar w:fldCharType="end"/>
        </w:r>
      </w:hyperlink>
    </w:p>
    <w:p w14:paraId="09385C66" w14:textId="11715027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5" w:history="1">
        <w:r w:rsidR="00AC0088" w:rsidRPr="00BA1567">
          <w:rPr>
            <w:rStyle w:val="Hypertextovodkaz"/>
            <w:rFonts w:asciiTheme="majorHAnsi" w:hAnsiTheme="majorHAnsi"/>
          </w:rPr>
          <w:t>4.11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Vyzískaný materiál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_Toc135387925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6</w:t>
        </w:r>
        <w:r w:rsidR="00AC0088">
          <w:rPr>
            <w:noProof/>
            <w:webHidden/>
          </w:rPr>
          <w:fldChar w:fldCharType="end"/>
        </w:r>
      </w:hyperlink>
    </w:p>
    <w:p w14:paraId="523D5978" w14:textId="345C37A6" w:rsidR="00AC0088" w:rsidRDefault="00DB2D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87926" w:history="1">
        <w:r w:rsidR="00AC0088" w:rsidRPr="00BA1567">
          <w:rPr>
            <w:rStyle w:val="Hypertextovodkaz"/>
            <w:rFonts w:asciiTheme="majorHAnsi" w:hAnsiTheme="majorHAnsi"/>
          </w:rPr>
          <w:t>4.12</w:t>
        </w:r>
        <w:r w:rsidR="00AC00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Životní prostředí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_Toc135387926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7</w:t>
        </w:r>
        <w:r w:rsidR="00AC0088">
          <w:rPr>
            <w:noProof/>
            <w:webHidden/>
          </w:rPr>
          <w:fldChar w:fldCharType="end"/>
        </w:r>
      </w:hyperlink>
    </w:p>
    <w:p w14:paraId="169E3513" w14:textId="390F6CF5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27" w:history="1">
        <w:r w:rsidR="00AC0088" w:rsidRPr="00BA1567">
          <w:rPr>
            <w:rStyle w:val="Hypertextovodkaz"/>
          </w:rPr>
          <w:t>5.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ORGANIZACE VÝSTAVBY, VÝLUKY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_Toc135387927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8</w:t>
        </w:r>
        <w:r w:rsidR="00AC0088">
          <w:rPr>
            <w:noProof/>
            <w:webHidden/>
          </w:rPr>
          <w:fldChar w:fldCharType="end"/>
        </w:r>
      </w:hyperlink>
    </w:p>
    <w:p w14:paraId="4E66E3A2" w14:textId="443886A9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28" w:history="1">
        <w:r w:rsidR="00AC0088" w:rsidRPr="00BA1567">
          <w:rPr>
            <w:rStyle w:val="Hypertextovodkaz"/>
          </w:rPr>
          <w:t>6.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SOUVISEJÍCÍ DOKUMENTY A PŘEDPISY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_Toc135387928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9</w:t>
        </w:r>
        <w:r w:rsidR="00AC0088">
          <w:rPr>
            <w:noProof/>
            <w:webHidden/>
          </w:rPr>
          <w:fldChar w:fldCharType="end"/>
        </w:r>
      </w:hyperlink>
    </w:p>
    <w:p w14:paraId="5C378D80" w14:textId="7CD372DE" w:rsidR="00AC0088" w:rsidRDefault="00DB2D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87929" w:history="1">
        <w:r w:rsidR="00AC0088" w:rsidRPr="00BA1567">
          <w:rPr>
            <w:rStyle w:val="Hypertextovodkaz"/>
          </w:rPr>
          <w:t>7.</w:t>
        </w:r>
        <w:r w:rsidR="00AC00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0088" w:rsidRPr="00BA1567">
          <w:rPr>
            <w:rStyle w:val="Hypertextovodkaz"/>
          </w:rPr>
          <w:t>PŘÍLOHY</w:t>
        </w:r>
        <w:r w:rsidR="00AC0088">
          <w:rPr>
            <w:noProof/>
            <w:webHidden/>
          </w:rPr>
          <w:tab/>
        </w:r>
        <w:r w:rsidR="00AC0088">
          <w:rPr>
            <w:noProof/>
            <w:webHidden/>
          </w:rPr>
          <w:fldChar w:fldCharType="begin"/>
        </w:r>
        <w:r w:rsidR="00AC0088">
          <w:rPr>
            <w:noProof/>
            <w:webHidden/>
          </w:rPr>
          <w:instrText xml:space="preserve"> PAGEREF _Toc135387929 \h </w:instrText>
        </w:r>
        <w:r w:rsidR="00AC0088">
          <w:rPr>
            <w:noProof/>
            <w:webHidden/>
          </w:rPr>
        </w:r>
        <w:r w:rsidR="00AC0088">
          <w:rPr>
            <w:noProof/>
            <w:webHidden/>
          </w:rPr>
          <w:fldChar w:fldCharType="separate"/>
        </w:r>
        <w:r w:rsidR="00AC0088">
          <w:rPr>
            <w:noProof/>
            <w:webHidden/>
          </w:rPr>
          <w:t>9</w:t>
        </w:r>
        <w:r w:rsidR="00AC0088">
          <w:rPr>
            <w:noProof/>
            <w:webHidden/>
          </w:rPr>
          <w:fldChar w:fldCharType="end"/>
        </w:r>
      </w:hyperlink>
    </w:p>
    <w:p w14:paraId="2EF5385A" w14:textId="5A3C448F" w:rsidR="00AD0C7B" w:rsidRDefault="00BD7E91" w:rsidP="008D03B9">
      <w:r>
        <w:fldChar w:fldCharType="end"/>
      </w:r>
    </w:p>
    <w:p w14:paraId="09DC7789" w14:textId="77777777" w:rsidR="00AD0C7B" w:rsidRDefault="00AD0C7B" w:rsidP="00DA1C67">
      <w:pPr>
        <w:pStyle w:val="Nadpisbezsl1-1"/>
        <w:outlineLvl w:val="0"/>
      </w:pPr>
      <w:bookmarkStart w:id="0" w:name="_Toc135387907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9E2815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260620D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888D6B" w14:textId="5CE9AC4E" w:rsidR="00AD0C7B" w:rsidRPr="00AD0C7B" w:rsidRDefault="00AC0088" w:rsidP="00AD0C7B">
            <w:pPr>
              <w:pStyle w:val="Zkratky1"/>
            </w:pPr>
            <w:r>
              <w:t>PZS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A61F28" w14:textId="11F050AC" w:rsidR="00AD0C7B" w:rsidRPr="006115D3" w:rsidRDefault="00AC0088" w:rsidP="000F15F1">
            <w:pPr>
              <w:pStyle w:val="Zkratky2"/>
            </w:pPr>
            <w:r>
              <w:t>Přejezdové zabezpečovací zařízení světelné</w:t>
            </w:r>
          </w:p>
        </w:tc>
      </w:tr>
      <w:tr w:rsidR="00AC0088" w:rsidRPr="00AD0C7B" w14:paraId="3B782D5B" w14:textId="77777777" w:rsidTr="00EC45E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C547C8" w14:textId="77777777" w:rsidR="00AC0088" w:rsidRPr="00AD0C7B" w:rsidRDefault="00AC0088" w:rsidP="00EC45E2">
            <w:pPr>
              <w:pStyle w:val="Zkratky1"/>
            </w:pPr>
            <w:r>
              <w:t xml:space="preserve">PZZ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5F84D9" w14:textId="77777777" w:rsidR="00AC0088" w:rsidRPr="006115D3" w:rsidRDefault="00AC0088" w:rsidP="00EC45E2">
            <w:pPr>
              <w:pStyle w:val="Zkratky2"/>
            </w:pPr>
            <w:r>
              <w:t>Přejezdové zabezpečovací zařízení</w:t>
            </w:r>
          </w:p>
        </w:tc>
      </w:tr>
      <w:tr w:rsidR="00AC0088" w:rsidRPr="00AD0C7B" w14:paraId="355BF45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5AA6AF" w14:textId="77777777" w:rsidR="00AC0088" w:rsidRDefault="00AC0088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B97220" w14:textId="77777777" w:rsidR="00AC0088" w:rsidRDefault="00AC0088" w:rsidP="000F15F1">
            <w:pPr>
              <w:pStyle w:val="Zkratky2"/>
            </w:pPr>
          </w:p>
        </w:tc>
      </w:tr>
      <w:tr w:rsidR="00AC0088" w:rsidRPr="00AD0C7B" w14:paraId="1CC221B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22CA7D" w14:textId="77777777" w:rsidR="00AC0088" w:rsidRDefault="00AC0088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BED36E" w14:textId="77777777" w:rsidR="00AC0088" w:rsidRDefault="00AC0088" w:rsidP="000F15F1">
            <w:pPr>
              <w:pStyle w:val="Zkratky2"/>
            </w:pPr>
          </w:p>
        </w:tc>
      </w:tr>
      <w:tr w:rsidR="00AD0C7B" w:rsidRPr="00AD0C7B" w14:paraId="4DBDDB4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26B3B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CA5F7B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4C3519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914A4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B03FE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2B09159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275CD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2261A6" w14:textId="77777777" w:rsidR="00AD0C7B" w:rsidRPr="006115D3" w:rsidRDefault="00AD0C7B" w:rsidP="000F15F1">
            <w:pPr>
              <w:pStyle w:val="Zkratky2"/>
            </w:pPr>
          </w:p>
        </w:tc>
      </w:tr>
    </w:tbl>
    <w:p w14:paraId="168D23AF" w14:textId="77777777" w:rsidR="00041EC8" w:rsidRDefault="00041EC8" w:rsidP="00AD0C7B"/>
    <w:p w14:paraId="3F9EB968" w14:textId="77777777" w:rsidR="00826B7B" w:rsidRDefault="00826B7B">
      <w:r>
        <w:br w:type="page"/>
      </w:r>
    </w:p>
    <w:p w14:paraId="473B9389" w14:textId="77777777" w:rsidR="00DF7BAA" w:rsidRDefault="00DF7BAA" w:rsidP="00DF7BAA">
      <w:pPr>
        <w:pStyle w:val="Nadpis2-1"/>
      </w:pPr>
      <w:bookmarkStart w:id="2" w:name="_Toc6410429"/>
      <w:bookmarkStart w:id="3" w:name="_Toc13538790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397D6EB" w14:textId="77777777" w:rsidR="00DF7BAA" w:rsidRDefault="00DF7BAA" w:rsidP="00DF7BAA">
      <w:pPr>
        <w:pStyle w:val="Nadpis2-2"/>
      </w:pPr>
      <w:bookmarkStart w:id="9" w:name="_Toc6410430"/>
      <w:bookmarkStart w:id="10" w:name="_Toc135387909"/>
      <w:r>
        <w:t>Účel a rozsah předmětu Díla</w:t>
      </w:r>
      <w:bookmarkEnd w:id="9"/>
      <w:bookmarkEnd w:id="10"/>
    </w:p>
    <w:p w14:paraId="4C33E67F" w14:textId="77777777" w:rsidR="00AF3EE4" w:rsidRPr="00F94D36" w:rsidRDefault="00DF7BAA" w:rsidP="00AF3EE4">
      <w:pPr>
        <w:pStyle w:val="Text2-1"/>
        <w:numPr>
          <w:ilvl w:val="2"/>
          <w:numId w:val="6"/>
        </w:numPr>
        <w:rPr>
          <w:b/>
          <w:bCs/>
        </w:rPr>
      </w:pPr>
      <w:r w:rsidRPr="00F94D36">
        <w:t xml:space="preserve">Předmětem díla je zhotovení stavby </w:t>
      </w:r>
      <w:r w:rsidR="00977249" w:rsidRPr="00F94D36">
        <w:rPr>
          <w:b/>
          <w:bCs/>
        </w:rPr>
        <w:t>„Rekonstrukce PZS VÚD přejezdu P7565 v km 72,505 trati Olomouc – Krnov“,</w:t>
      </w:r>
      <w:r w:rsidR="00977249" w:rsidRPr="00F94D36">
        <w:t xml:space="preserve"> jejímž cílem je zvýšení bezpečnosti na přejezdu vybudováním nové technologie PZS se závorami</w:t>
      </w:r>
      <w:r w:rsidRPr="00F94D36">
        <w:t>.</w:t>
      </w:r>
      <w:r w:rsidR="00AF3EE4" w:rsidRPr="00F94D36">
        <w:t xml:space="preserve"> Součástí stavby jsou stavební úpravy železničního svršku, spodku a zřízení nové </w:t>
      </w:r>
      <w:proofErr w:type="spellStart"/>
      <w:r w:rsidR="00AF3EE4" w:rsidRPr="00F94D36">
        <w:t>celopryžové</w:t>
      </w:r>
      <w:proofErr w:type="spellEnd"/>
      <w:r w:rsidR="00AF3EE4" w:rsidRPr="00F94D36">
        <w:t xml:space="preserve"> konstrukce přejezdu. </w:t>
      </w:r>
    </w:p>
    <w:p w14:paraId="36D44833" w14:textId="691AE2DD" w:rsidR="00DF7BAA" w:rsidRPr="00F94D36" w:rsidRDefault="00DF7BAA" w:rsidP="00DF7BAA">
      <w:pPr>
        <w:pStyle w:val="Text2-1"/>
      </w:pPr>
      <w:r w:rsidRPr="00DB4332">
        <w:t xml:space="preserve">Rozsah Díla </w:t>
      </w:r>
      <w:r w:rsidR="00977249" w:rsidRPr="0097402A">
        <w:rPr>
          <w:b/>
          <w:bCs/>
        </w:rPr>
        <w:t>„</w:t>
      </w:r>
      <w:r w:rsidR="00977249" w:rsidRPr="00F94D36">
        <w:rPr>
          <w:b/>
          <w:bCs/>
        </w:rPr>
        <w:t>Rekonstrukce PZS VÚD přejezdu P7565 v km 72,505 trati Olomouc – Krnov“</w:t>
      </w:r>
      <w:r w:rsidRPr="00F94D36">
        <w:t xml:space="preserve"> je</w:t>
      </w:r>
      <w:r w:rsidR="00AC678D" w:rsidRPr="00F94D36">
        <w:t>:</w:t>
      </w:r>
    </w:p>
    <w:p w14:paraId="08E2ABEA" w14:textId="77777777" w:rsidR="00D12C76" w:rsidRPr="00F94D36" w:rsidRDefault="00D12C76" w:rsidP="00936D2A">
      <w:pPr>
        <w:pStyle w:val="Odrka1-1"/>
      </w:pPr>
      <w:r w:rsidRPr="00F94D36">
        <w:t>zhotovení stavby dle zadávací dokumentace,</w:t>
      </w:r>
    </w:p>
    <w:p w14:paraId="7AE9EC3F" w14:textId="77777777" w:rsidR="00D12C76" w:rsidRDefault="00D12C76" w:rsidP="00936D2A">
      <w:pPr>
        <w:pStyle w:val="Odrka1-1"/>
      </w:pPr>
      <w:r w:rsidRPr="00F94D36">
        <w:t>zpracování Realizační dokumentace</w:t>
      </w:r>
      <w:r>
        <w:t xml:space="preserve"> stavby,</w:t>
      </w:r>
    </w:p>
    <w:p w14:paraId="7B192E96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478F14B1" w14:textId="77777777" w:rsidR="00DF7BAA" w:rsidRDefault="00DF7BAA" w:rsidP="00DF7BAA">
      <w:pPr>
        <w:pStyle w:val="Nadpis2-2"/>
      </w:pPr>
      <w:bookmarkStart w:id="11" w:name="_Toc6410431"/>
      <w:bookmarkStart w:id="12" w:name="_Toc135387910"/>
      <w:r>
        <w:t>Umístění stavby</w:t>
      </w:r>
      <w:bookmarkEnd w:id="11"/>
      <w:bookmarkEnd w:id="12"/>
    </w:p>
    <w:p w14:paraId="5719A2DD" w14:textId="2C856B3A" w:rsidR="00DF7BAA" w:rsidRDefault="00DF7BAA" w:rsidP="00DF7BAA">
      <w:pPr>
        <w:pStyle w:val="Text2-1"/>
      </w:pPr>
      <w:r>
        <w:t xml:space="preserve">Stavba bude probíhat na trati </w:t>
      </w:r>
      <w:r w:rsidR="00977249">
        <w:t>Olomouc (mimo) – Krnov (mimo)</w:t>
      </w:r>
      <w:r w:rsidR="00DA0DF7" w:rsidRPr="00DA0DF7">
        <w:rPr>
          <w:rFonts w:ascii="Arial" w:hAnsi="Arial" w:cs="Arial"/>
          <w:b/>
          <w:bCs/>
          <w:color w:val="5E5E5E"/>
          <w:sz w:val="20"/>
          <w:szCs w:val="20"/>
          <w:shd w:val="clear" w:color="auto" w:fill="D1DADE"/>
        </w:rPr>
        <w:t xml:space="preserve"> </w:t>
      </w:r>
    </w:p>
    <w:p w14:paraId="0D89ECF4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131F7EE5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53F8FF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53843CDB" w14:textId="31F987E0" w:rsidR="006972D4" w:rsidRPr="00F94D36" w:rsidRDefault="00DA0DF7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D36">
              <w:t>S622000139</w:t>
            </w:r>
          </w:p>
        </w:tc>
      </w:tr>
      <w:tr w:rsidR="006972D4" w:rsidRPr="005A2CE9" w14:paraId="45F394D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A53C8CB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3B4AF707" w14:textId="210885DD" w:rsidR="006972D4" w:rsidRPr="00F94D36" w:rsidRDefault="00DA0DF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6">
              <w:t xml:space="preserve">Moravskoslezský </w:t>
            </w:r>
          </w:p>
        </w:tc>
      </w:tr>
      <w:tr w:rsidR="006972D4" w:rsidRPr="005A2CE9" w14:paraId="7F01A0A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A2F3DF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02728915" w14:textId="1FEBC379" w:rsidR="006972D4" w:rsidRPr="00F94D36" w:rsidRDefault="00DA0DF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6">
              <w:t>Bruntál</w:t>
            </w:r>
          </w:p>
        </w:tc>
      </w:tr>
      <w:tr w:rsidR="006972D4" w:rsidRPr="005A2CE9" w14:paraId="1C936944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C7CFF1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6252C66F" w14:textId="57E8042D" w:rsidR="006972D4" w:rsidRPr="00F94D36" w:rsidRDefault="00DA0DF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6">
              <w:t>Milotice nad Opavou</w:t>
            </w:r>
          </w:p>
        </w:tc>
      </w:tr>
      <w:tr w:rsidR="006972D4" w:rsidRPr="005A2CE9" w14:paraId="61095BFC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E3A207B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76FCF329" w14:textId="41598781" w:rsidR="006972D4" w:rsidRPr="00F94D36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F94D36">
              <w:t>OŘ</w:t>
            </w:r>
            <w:r w:rsidR="00DA0DF7" w:rsidRPr="00F94D36">
              <w:t xml:space="preserve"> Ostrava</w:t>
            </w:r>
          </w:p>
        </w:tc>
      </w:tr>
    </w:tbl>
    <w:p w14:paraId="1753847F" w14:textId="77777777" w:rsidR="00DF7BAA" w:rsidRDefault="00DF7BAA" w:rsidP="00DF7BAA">
      <w:pPr>
        <w:pStyle w:val="Nadpis2-1"/>
      </w:pPr>
      <w:bookmarkStart w:id="13" w:name="_Toc6410432"/>
      <w:bookmarkStart w:id="14" w:name="_Toc135387911"/>
      <w:r>
        <w:t>PŘEHLED VÝCHOZÍCH PODKLADŮ</w:t>
      </w:r>
      <w:bookmarkEnd w:id="13"/>
      <w:bookmarkEnd w:id="14"/>
    </w:p>
    <w:p w14:paraId="7A0EBDC6" w14:textId="77777777" w:rsidR="00DF7BAA" w:rsidRDefault="00DF7BAA" w:rsidP="00DF7BAA">
      <w:pPr>
        <w:pStyle w:val="Nadpis2-2"/>
      </w:pPr>
      <w:bookmarkStart w:id="15" w:name="_Toc6410433"/>
      <w:bookmarkStart w:id="16" w:name="_Toc135387912"/>
      <w:r>
        <w:t>Projektová dokumentace</w:t>
      </w:r>
      <w:bookmarkEnd w:id="15"/>
      <w:bookmarkEnd w:id="16"/>
    </w:p>
    <w:p w14:paraId="22933EC5" w14:textId="4E0A1614" w:rsidR="00DF7BAA" w:rsidRPr="00F94D36" w:rsidRDefault="00DF7BAA" w:rsidP="00DF7BAA">
      <w:pPr>
        <w:pStyle w:val="Text2-1"/>
      </w:pPr>
      <w:r>
        <w:t xml:space="preserve">Projektová </w:t>
      </w:r>
      <w:r w:rsidRPr="00F94D36">
        <w:t xml:space="preserve">dokumentace </w:t>
      </w:r>
      <w:r w:rsidR="00DA0DF7" w:rsidRPr="00F94D36">
        <w:rPr>
          <w:b/>
          <w:bCs/>
        </w:rPr>
        <w:t>„</w:t>
      </w:r>
      <w:r w:rsidR="00DA0DF7" w:rsidRPr="00F94D36">
        <w:rPr>
          <w:b/>
        </w:rPr>
        <w:t xml:space="preserve">Rekonstrukce PZS VÚD přejezdu P7565 v km 72,505 </w:t>
      </w:r>
      <w:r w:rsidR="00DA0DF7" w:rsidRPr="00F94D36">
        <w:rPr>
          <w:b/>
        </w:rPr>
        <w:br/>
        <w:t xml:space="preserve"> trati Olomouc – Krnov</w:t>
      </w:r>
      <w:r w:rsidR="00DA0DF7" w:rsidRPr="00F94D36">
        <w:rPr>
          <w:b/>
          <w:bCs/>
        </w:rPr>
        <w:t>“</w:t>
      </w:r>
      <w:r w:rsidR="00DA0DF7" w:rsidRPr="00F94D36">
        <w:t xml:space="preserve">, </w:t>
      </w:r>
      <w:r w:rsidR="00DA0DF7" w:rsidRPr="00F94D36">
        <w:rPr>
          <w:rFonts w:cs="Arial"/>
        </w:rPr>
        <w:t>SB projekt s.r.o., Kasárenská 4063/4, 695 01 Hodonín</w:t>
      </w:r>
      <w:r w:rsidR="00DA0DF7" w:rsidRPr="00F94D36">
        <w:t>, datum 9/2021.</w:t>
      </w:r>
    </w:p>
    <w:p w14:paraId="05DBC1BE" w14:textId="77777777" w:rsidR="00BA2F47" w:rsidRDefault="00BA2F47" w:rsidP="00BA2F47">
      <w:pPr>
        <w:pStyle w:val="Textbezslovn"/>
      </w:pPr>
      <w:r w:rsidRPr="00F94D36">
        <w:t>Zhotovitel po uzavření SOD obdrží</w:t>
      </w:r>
      <w:r>
        <w:t xml:space="preserve"> elektronickou podobu Projektové dokumentace v otevřené formě.</w:t>
      </w:r>
    </w:p>
    <w:p w14:paraId="6D848F92" w14:textId="77777777" w:rsidR="00DF7BAA" w:rsidRDefault="00DF7BAA" w:rsidP="00DF7BAA">
      <w:pPr>
        <w:pStyle w:val="Nadpis2-2"/>
      </w:pPr>
      <w:bookmarkStart w:id="17" w:name="_Toc6410434"/>
      <w:bookmarkStart w:id="18" w:name="_Toc135387913"/>
      <w:r>
        <w:t>Související dokumentace</w:t>
      </w:r>
      <w:bookmarkEnd w:id="17"/>
      <w:bookmarkEnd w:id="18"/>
    </w:p>
    <w:p w14:paraId="45A1A6F9" w14:textId="650E7419" w:rsidR="00AF3EE4" w:rsidRPr="00F94D36" w:rsidRDefault="00AF3EE4" w:rsidP="00AF3EE4">
      <w:pPr>
        <w:pStyle w:val="Text2-1"/>
        <w:numPr>
          <w:ilvl w:val="2"/>
          <w:numId w:val="6"/>
        </w:numPr>
      </w:pPr>
      <w:r w:rsidRPr="00F94D36">
        <w:t xml:space="preserve">Schvalovací protokol projektu SŽ č.j.: </w:t>
      </w:r>
      <w:r w:rsidR="00540BB0">
        <w:t>38163</w:t>
      </w:r>
      <w:r w:rsidRPr="00F94D36">
        <w:t>/202</w:t>
      </w:r>
      <w:r w:rsidR="00540BB0">
        <w:t>3</w:t>
      </w:r>
      <w:r w:rsidRPr="00F94D36">
        <w:t>-SŽ-GŘ-</w:t>
      </w:r>
      <w:r w:rsidR="00540BB0">
        <w:t>O</w:t>
      </w:r>
      <w:r w:rsidRPr="00F94D36">
        <w:t>6-Hlo</w:t>
      </w:r>
      <w:r w:rsidR="00540BB0">
        <w:t xml:space="preserve">, </w:t>
      </w:r>
      <w:r w:rsidRPr="00F94D36">
        <w:t xml:space="preserve">ze dne </w:t>
      </w:r>
      <w:r w:rsidR="00540BB0">
        <w:t>5</w:t>
      </w:r>
      <w:r w:rsidRPr="00F94D36">
        <w:t xml:space="preserve">. </w:t>
      </w:r>
      <w:r w:rsidR="00540BB0">
        <w:t>června</w:t>
      </w:r>
      <w:r w:rsidRPr="00F94D36">
        <w:t xml:space="preserve"> 202</w:t>
      </w:r>
      <w:r w:rsidR="00540BB0">
        <w:t>3</w:t>
      </w:r>
      <w:r w:rsidR="00B32555">
        <w:t>.</w:t>
      </w:r>
    </w:p>
    <w:p w14:paraId="658F86AE" w14:textId="77777777" w:rsidR="00AF3EE4" w:rsidRPr="00F94D36" w:rsidRDefault="00AF3EE4" w:rsidP="00AF3EE4">
      <w:pPr>
        <w:pStyle w:val="Text2-1"/>
        <w:numPr>
          <w:ilvl w:val="2"/>
          <w:numId w:val="6"/>
        </w:numPr>
      </w:pPr>
      <w:r w:rsidRPr="00F94D36">
        <w:t>Stavební povolení č.j.: DUCR-8182/22/</w:t>
      </w:r>
      <w:proofErr w:type="spellStart"/>
      <w:r w:rsidRPr="00F94D36">
        <w:t>Sj</w:t>
      </w:r>
      <w:proofErr w:type="spellEnd"/>
      <w:r w:rsidRPr="00F94D36">
        <w:t xml:space="preserve"> ze dne 9. února 2022. </w:t>
      </w:r>
    </w:p>
    <w:p w14:paraId="38E9D7E2" w14:textId="77777777" w:rsidR="00DF7BAA" w:rsidRPr="00F94D36" w:rsidRDefault="00DF7BAA" w:rsidP="00DF7BAA">
      <w:pPr>
        <w:pStyle w:val="Nadpis2-1"/>
      </w:pPr>
      <w:bookmarkStart w:id="19" w:name="_Toc6410435"/>
      <w:bookmarkStart w:id="20" w:name="_Toc135387914"/>
      <w:r w:rsidRPr="00F94D36">
        <w:t>KOORDINACE S JINÝMI STAVBAMI</w:t>
      </w:r>
      <w:bookmarkEnd w:id="19"/>
      <w:bookmarkEnd w:id="20"/>
      <w:r w:rsidRPr="00F94D36">
        <w:t xml:space="preserve"> </w:t>
      </w:r>
    </w:p>
    <w:p w14:paraId="7E0BC17B" w14:textId="77777777" w:rsidR="00DF7BAA" w:rsidRPr="00F94D36" w:rsidRDefault="00DF7BAA" w:rsidP="00DF7BAA">
      <w:pPr>
        <w:pStyle w:val="Text2-1"/>
      </w:pPr>
      <w:r w:rsidRPr="00F94D36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F94D36">
        <w:t>žst</w:t>
      </w:r>
      <w:proofErr w:type="spellEnd"/>
      <w:r w:rsidRPr="00F94D36">
        <w:t xml:space="preserve">. apod. </w:t>
      </w:r>
    </w:p>
    <w:p w14:paraId="240A775C" w14:textId="77777777" w:rsidR="00DF7BAA" w:rsidRPr="00F94D36" w:rsidRDefault="00DF7BAA" w:rsidP="00DF7BAA">
      <w:pPr>
        <w:pStyle w:val="Text2-1"/>
      </w:pPr>
      <w:r w:rsidRPr="00F94D36">
        <w:t>Koordinace musí probíhat zejména s níže uvedenými investicemi a opravnými pracemi:</w:t>
      </w:r>
    </w:p>
    <w:p w14:paraId="46D13988" w14:textId="77777777" w:rsidR="00AF3EE4" w:rsidRPr="00F94D36" w:rsidRDefault="00AF3EE4" w:rsidP="00AF3EE4">
      <w:pPr>
        <w:pStyle w:val="Odstavec1-1a"/>
        <w:numPr>
          <w:ilvl w:val="0"/>
          <w:numId w:val="5"/>
        </w:numPr>
        <w:spacing w:after="120"/>
      </w:pPr>
      <w:r w:rsidRPr="00F94D36">
        <w:t>Rekonstrukce PZS přejezdu P7566 v km 72,988 na trati Olomouc – Krnov (SŽ, projekt, realizace 6/2022–12/2022)</w:t>
      </w:r>
    </w:p>
    <w:p w14:paraId="6398F89E" w14:textId="77777777" w:rsidR="00AF3EE4" w:rsidRPr="00F94D36" w:rsidRDefault="00AF3EE4" w:rsidP="00AF3EE4">
      <w:pPr>
        <w:pStyle w:val="Odstavec1-1a"/>
        <w:numPr>
          <w:ilvl w:val="0"/>
          <w:numId w:val="5"/>
        </w:numPr>
        <w:spacing w:after="120"/>
      </w:pPr>
      <w:r w:rsidRPr="00F94D36">
        <w:t>Výstavba PZS přejezdu P7699 v km 0,696 trati Milotice nad Opavou – Vrbno pod Pradědem.</w:t>
      </w:r>
    </w:p>
    <w:p w14:paraId="3A516529" w14:textId="77777777" w:rsidR="00DF7BAA" w:rsidRDefault="00E70AB8" w:rsidP="00DF7BAA">
      <w:pPr>
        <w:pStyle w:val="Nadpis2-1"/>
      </w:pPr>
      <w:bookmarkStart w:id="21" w:name="_Toc6410436"/>
      <w:bookmarkStart w:id="22" w:name="_Toc135387915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5317C129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515A125E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lastRenderedPageBreak/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077F7D23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40F06B27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624B7CED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799E6DEA" w14:textId="77777777" w:rsidR="00DF7BAA" w:rsidRDefault="00DF7BAA" w:rsidP="00DF7BAA">
      <w:pPr>
        <w:pStyle w:val="Nadpis2-2"/>
      </w:pPr>
      <w:bookmarkStart w:id="23" w:name="_Toc135387916"/>
      <w:r>
        <w:t xml:space="preserve">Zeměměřická </w:t>
      </w:r>
      <w:r w:rsidRPr="0080577B">
        <w:t>činnost</w:t>
      </w:r>
      <w:r>
        <w:t xml:space="preserve"> zhotovitele</w:t>
      </w:r>
      <w:bookmarkEnd w:id="23"/>
    </w:p>
    <w:p w14:paraId="4DEB9827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6238EA9B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0CF91193" w14:textId="44D2ADA3" w:rsidR="00F66DA9" w:rsidRPr="00F94D36" w:rsidRDefault="00F66DA9" w:rsidP="00F66DA9">
      <w:pPr>
        <w:pStyle w:val="Text2-1"/>
      </w:pPr>
      <w:r w:rsidRPr="00F94D36">
        <w:rPr>
          <w:b/>
        </w:rPr>
        <w:t>Na neelektrizovaných tratích</w:t>
      </w:r>
      <w:r w:rsidRPr="00F94D36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F94D36">
        <w:t>p</w:t>
      </w:r>
      <w:r w:rsidRPr="00F94D36">
        <w:t xml:space="preserve">říloha </w:t>
      </w:r>
      <w:r w:rsidR="00FA17DD" w:rsidRPr="00F94D36">
        <w:fldChar w:fldCharType="begin"/>
      </w:r>
      <w:r w:rsidR="00FA17DD" w:rsidRPr="00F94D36">
        <w:instrText xml:space="preserve"> REF _Ref104882684 \r \h </w:instrText>
      </w:r>
      <w:r w:rsidR="00346853" w:rsidRPr="00F94D36">
        <w:instrText xml:space="preserve"> \* MERGEFORMAT </w:instrText>
      </w:r>
      <w:r w:rsidR="00FA17DD" w:rsidRPr="00F94D36">
        <w:fldChar w:fldCharType="separate"/>
      </w:r>
      <w:r w:rsidR="00C53896" w:rsidRPr="00F94D36">
        <w:t>7.1.2</w:t>
      </w:r>
      <w:r w:rsidR="00FA17DD" w:rsidRPr="00F94D36">
        <w:fldChar w:fldCharType="end"/>
      </w:r>
      <w:r w:rsidRPr="00F94D36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6A74281B" w14:textId="77777777" w:rsidR="00DF7BAA" w:rsidRDefault="00DF7BAA" w:rsidP="00DF7BAA">
      <w:pPr>
        <w:pStyle w:val="Nadpis2-2"/>
      </w:pPr>
      <w:bookmarkStart w:id="24" w:name="_Toc6410438"/>
      <w:bookmarkStart w:id="25" w:name="_Toc135387917"/>
      <w:r>
        <w:t>Doklady pře</w:t>
      </w:r>
      <w:r w:rsidR="000C7E5E">
        <w:t>d</w:t>
      </w:r>
      <w:r>
        <w:t>kládané zhotovitelem</w:t>
      </w:r>
      <w:bookmarkEnd w:id="24"/>
      <w:bookmarkEnd w:id="25"/>
    </w:p>
    <w:p w14:paraId="053383AE" w14:textId="77777777" w:rsidR="00D12C76" w:rsidRPr="006C33D8" w:rsidRDefault="00562909" w:rsidP="001B1B4B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14E0CE11" w14:textId="77777777" w:rsidR="00DF7BAA" w:rsidRPr="00AF3EE4" w:rsidRDefault="00DF7BAA" w:rsidP="00DF7BAA">
      <w:pPr>
        <w:pStyle w:val="Text2-1"/>
      </w:pPr>
      <w:r w:rsidRPr="00AF3EE4">
        <w:t xml:space="preserve">Zhotovitel doloží </w:t>
      </w:r>
      <w:r w:rsidRPr="00AF3EE4">
        <w:rPr>
          <w:b/>
        </w:rPr>
        <w:t>mimo jiné</w:t>
      </w:r>
      <w:r w:rsidRPr="00AF3EE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16DC3DD5" w14:textId="77777777" w:rsidR="00AF3EE4" w:rsidRPr="007C0992" w:rsidRDefault="00AF3EE4" w:rsidP="00AF3EE4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7C0992">
        <w:rPr>
          <w:b/>
          <w:bCs/>
          <w:sz w:val="18"/>
          <w:szCs w:val="18"/>
        </w:rPr>
        <w:t>G-01 + G-03 nebo G-02</w:t>
      </w:r>
      <w:r w:rsidRPr="007C0992">
        <w:rPr>
          <w:b/>
          <w:bCs/>
          <w:sz w:val="18"/>
          <w:szCs w:val="18"/>
        </w:rPr>
        <w:tab/>
      </w:r>
    </w:p>
    <w:p w14:paraId="1A3CDB30" w14:textId="77777777" w:rsidR="00AF3EE4" w:rsidRPr="007C0992" w:rsidRDefault="00AF3EE4" w:rsidP="00AF3EE4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7C0992">
        <w:rPr>
          <w:b/>
          <w:bCs/>
          <w:sz w:val="18"/>
          <w:szCs w:val="18"/>
        </w:rPr>
        <w:t>G-01</w:t>
      </w:r>
      <w:r w:rsidRPr="007C0992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2BB18CDE" w14:textId="77777777" w:rsidR="00AF3EE4" w:rsidRPr="007C0992" w:rsidRDefault="00AF3EE4" w:rsidP="00AF3EE4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7C0992">
        <w:rPr>
          <w:b/>
          <w:bCs/>
          <w:sz w:val="18"/>
          <w:szCs w:val="18"/>
        </w:rPr>
        <w:t>G-02</w:t>
      </w:r>
      <w:r w:rsidRPr="007C0992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5575DE9D" w14:textId="77777777" w:rsidR="00AF3EE4" w:rsidRPr="007C0992" w:rsidRDefault="00AF3EE4" w:rsidP="00AF3EE4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7C0992">
        <w:rPr>
          <w:b/>
          <w:bCs/>
          <w:sz w:val="18"/>
          <w:szCs w:val="18"/>
        </w:rPr>
        <w:t>G-03</w:t>
      </w:r>
      <w:r w:rsidRPr="007C0992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25EA0F31" w14:textId="77777777" w:rsidR="00AF3EE4" w:rsidRPr="007C0992" w:rsidRDefault="00AF3EE4" w:rsidP="00AF3EE4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7C0992">
        <w:rPr>
          <w:b/>
          <w:bCs/>
          <w:sz w:val="18"/>
          <w:szCs w:val="18"/>
        </w:rPr>
        <w:lastRenderedPageBreak/>
        <w:t>Z-06c</w:t>
      </w:r>
      <w:r w:rsidRPr="007C0992">
        <w:rPr>
          <w:sz w:val="18"/>
          <w:szCs w:val="18"/>
        </w:rPr>
        <w:tab/>
        <w:t>Řízení prací při stavbách na neprovozovaném zabezpečovacím zařízení, MST a VST,</w:t>
      </w:r>
    </w:p>
    <w:p w14:paraId="1F55A2B2" w14:textId="77777777" w:rsidR="00AF3EE4" w:rsidRPr="007C0992" w:rsidRDefault="00AF3EE4" w:rsidP="00AF3EE4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7C0992">
        <w:rPr>
          <w:b/>
          <w:bCs/>
          <w:sz w:val="18"/>
          <w:szCs w:val="18"/>
        </w:rPr>
        <w:t>E-07</w:t>
      </w:r>
      <w:r w:rsidRPr="007C0992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334F3C9D" w14:textId="77777777" w:rsidR="00AF3EE4" w:rsidRPr="007C0992" w:rsidRDefault="00AF3EE4" w:rsidP="00AF3EE4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6" w:name="_Hlk83202908"/>
      <w:r w:rsidRPr="007C0992">
        <w:rPr>
          <w:b/>
          <w:bCs/>
          <w:sz w:val="18"/>
          <w:szCs w:val="18"/>
        </w:rPr>
        <w:t xml:space="preserve">K-05/2 </w:t>
      </w:r>
      <w:r w:rsidRPr="007C0992">
        <w:rPr>
          <w:b/>
          <w:bCs/>
          <w:sz w:val="18"/>
          <w:szCs w:val="18"/>
        </w:rPr>
        <w:tab/>
      </w:r>
      <w:r w:rsidRPr="007C0992">
        <w:rPr>
          <w:sz w:val="18"/>
          <w:szCs w:val="18"/>
        </w:rPr>
        <w:t>Řízení a organizace stavebních, opravných nebo udržovacích pracích na železničním spodku a svršku,</w:t>
      </w:r>
    </w:p>
    <w:bookmarkEnd w:id="26"/>
    <w:p w14:paraId="11E81EC4" w14:textId="6CFE68AB" w:rsidR="001B1B4B" w:rsidRDefault="00AF3EE4" w:rsidP="001B1B4B">
      <w:pPr>
        <w:numPr>
          <w:ilvl w:val="0"/>
          <w:numId w:val="18"/>
        </w:numPr>
        <w:tabs>
          <w:tab w:val="num" w:pos="1134"/>
          <w:tab w:val="num" w:pos="8704"/>
        </w:tabs>
        <w:spacing w:after="120" w:line="264" w:lineRule="auto"/>
        <w:ind w:left="2126" w:hanging="1332"/>
        <w:jc w:val="both"/>
        <w:rPr>
          <w:sz w:val="18"/>
          <w:szCs w:val="18"/>
        </w:rPr>
      </w:pPr>
      <w:r w:rsidRPr="007C0992">
        <w:rPr>
          <w:b/>
          <w:bCs/>
          <w:sz w:val="18"/>
          <w:szCs w:val="18"/>
        </w:rPr>
        <w:t>TZE</w:t>
      </w:r>
      <w:r w:rsidRPr="007C0992">
        <w:rPr>
          <w:sz w:val="18"/>
          <w:szCs w:val="18"/>
        </w:rPr>
        <w:tab/>
        <w:t>Provádění revizí, prohlídek a zkoušek UTZ dle vyhlášky 100/1995Sb §1 odst. 4 a/nebo provádění revizí dle vyhlášky 50/1978Sb. §9</w:t>
      </w:r>
      <w:r w:rsidR="001B1B4B">
        <w:rPr>
          <w:sz w:val="18"/>
          <w:szCs w:val="18"/>
        </w:rPr>
        <w:t xml:space="preserve"> nebo dle zákona 250/2021 Sb. §19 odst. 2.</w:t>
      </w:r>
    </w:p>
    <w:p w14:paraId="44C3362E" w14:textId="77777777" w:rsidR="00DF7BAA" w:rsidRPr="00AF3EE4" w:rsidRDefault="00DF7BAA" w:rsidP="00DF7BAA">
      <w:pPr>
        <w:pStyle w:val="Text2-1"/>
      </w:pPr>
      <w:r w:rsidRPr="00AF3EE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2FEFD6A" w14:textId="77777777" w:rsidR="00DF7BAA" w:rsidRDefault="00DF7BAA" w:rsidP="00DF7BAA">
      <w:pPr>
        <w:pStyle w:val="Nadpis2-2"/>
      </w:pPr>
      <w:bookmarkStart w:id="27" w:name="_Toc6410439"/>
      <w:bookmarkStart w:id="28" w:name="_Toc135387918"/>
      <w:r>
        <w:t>Dokumentace zhotovitele pro stavbu</w:t>
      </w:r>
      <w:bookmarkEnd w:id="27"/>
      <w:bookmarkEnd w:id="28"/>
    </w:p>
    <w:p w14:paraId="58644280" w14:textId="77777777" w:rsidR="00DF7BAA" w:rsidRPr="007C0992" w:rsidRDefault="00130E62" w:rsidP="00562909">
      <w:pPr>
        <w:pStyle w:val="Text2-1"/>
      </w:pPr>
      <w:r w:rsidRPr="007C0992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7C0992">
        <w:t xml:space="preserve"> s ohledem na znalosti konkrétních dodávaných výrobků, technologií, postupů a výrobních podmínek Zhotovitele.</w:t>
      </w:r>
      <w:r w:rsidRPr="007C0992">
        <w:t xml:space="preserve"> </w:t>
      </w:r>
      <w:r w:rsidR="00562909" w:rsidRPr="007C0992">
        <w:t>Obsah a rozsah RDS je definován přílohou P8 směrnice SŽ SM011, Dokumentace staveb Správy železnic, státní organizace (dále jen „SŽ SM011“),</w:t>
      </w:r>
      <w:r w:rsidRPr="007C0992">
        <w:t xml:space="preserve"> zejména</w:t>
      </w:r>
      <w:r w:rsidR="00E37E06" w:rsidRPr="007C0992">
        <w:t> </w:t>
      </w:r>
      <w:r w:rsidRPr="007C0992">
        <w:t>pro:</w:t>
      </w:r>
    </w:p>
    <w:p w14:paraId="6213819E" w14:textId="482B3EFD" w:rsidR="00DF7BAA" w:rsidRPr="007C0992" w:rsidRDefault="00DF7BAA" w:rsidP="00103B38">
      <w:pPr>
        <w:pStyle w:val="Odstavec1-1a"/>
        <w:numPr>
          <w:ilvl w:val="0"/>
          <w:numId w:val="7"/>
        </w:numPr>
        <w:spacing w:after="120"/>
      </w:pPr>
      <w:r w:rsidRPr="007C0992">
        <w:t>PS staničního, traťového a přejezdového zabezpečovacího zařízení včetně návazností na technologie sdělovacího zařízení a včetně zapracování přechodových stavů sdělovacího a zabezpečovacího zařízení v souladu s ZOV</w:t>
      </w:r>
    </w:p>
    <w:p w14:paraId="21607D91" w14:textId="76A84C2F" w:rsidR="00DF7BAA" w:rsidRPr="007C0992" w:rsidRDefault="00DF7BAA" w:rsidP="00103B38">
      <w:pPr>
        <w:pStyle w:val="Odstavec1-1a"/>
        <w:numPr>
          <w:ilvl w:val="0"/>
          <w:numId w:val="5"/>
        </w:numPr>
        <w:spacing w:after="120"/>
      </w:pPr>
      <w:r w:rsidRPr="007C0992">
        <w:t>PS sdělovacího zařízení, včetně zapracování přechodových stavů</w:t>
      </w:r>
    </w:p>
    <w:p w14:paraId="0DBDDE20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172284D0" w14:textId="77777777" w:rsidR="00DF7BAA" w:rsidRDefault="00DF7BAA" w:rsidP="00DF7BAA">
      <w:pPr>
        <w:pStyle w:val="Nadpis2-2"/>
      </w:pPr>
      <w:bookmarkStart w:id="29" w:name="_Toc6410440"/>
      <w:bookmarkStart w:id="30" w:name="_Toc135387919"/>
      <w:r>
        <w:t>Dokumentace skutečného provedení stavby</w:t>
      </w:r>
      <w:bookmarkEnd w:id="29"/>
      <w:bookmarkEnd w:id="30"/>
    </w:p>
    <w:p w14:paraId="224DDA3C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552B068" w14:textId="77777777" w:rsidR="00DF7BAA" w:rsidRPr="00EF05CC" w:rsidRDefault="00DF7BAA" w:rsidP="00DF7BAA">
      <w:pPr>
        <w:pStyle w:val="Text2-1"/>
      </w:pPr>
      <w:r w:rsidRPr="00EF05CC">
        <w:t xml:space="preserve">Součástí </w:t>
      </w:r>
      <w:r w:rsidR="004C05CC" w:rsidRPr="00EF05CC">
        <w:t>DSPS</w:t>
      </w:r>
      <w:r w:rsidRPr="00EF05CC">
        <w:t xml:space="preserve"> kromě jiného budou:</w:t>
      </w:r>
    </w:p>
    <w:p w14:paraId="7A9E7213" w14:textId="4E61A8BE" w:rsidR="00EF05CC" w:rsidRPr="007C0992" w:rsidRDefault="00EF05CC" w:rsidP="00EF05CC">
      <w:pPr>
        <w:pStyle w:val="Odrka1-1"/>
      </w:pPr>
      <w:r w:rsidRPr="00EF05CC">
        <w:t xml:space="preserve"> </w:t>
      </w:r>
      <w:r w:rsidRPr="007C0992">
        <w:t>Schválené tabulky přejezdu, případně závěrové tabulky a situační schéma</w:t>
      </w:r>
    </w:p>
    <w:p w14:paraId="2B8B2A01" w14:textId="77777777" w:rsidR="00EF05CC" w:rsidRPr="007C0992" w:rsidRDefault="00EF05CC" w:rsidP="00EF05CC">
      <w:pPr>
        <w:pStyle w:val="Odrka1-1"/>
      </w:pPr>
      <w:r w:rsidRPr="007C0992">
        <w:t>Výchozí revizní zpráva, Technická prohlídka a zkoušky, Průkaz způsobilosti</w:t>
      </w:r>
    </w:p>
    <w:p w14:paraId="14D73FCF" w14:textId="77777777" w:rsidR="00EF05CC" w:rsidRPr="007C0992" w:rsidRDefault="00EF05CC" w:rsidP="00EF05CC">
      <w:pPr>
        <w:pStyle w:val="Odrka1-1"/>
      </w:pPr>
      <w:r w:rsidRPr="007C0992">
        <w:t>Kompletní dokladová část včetně certifikátů a atestů na použitý materiál a zařízení dle TKP</w:t>
      </w:r>
    </w:p>
    <w:p w14:paraId="20B79AB4" w14:textId="77777777" w:rsidR="00EF05CC" w:rsidRPr="007C0992" w:rsidRDefault="00EF05CC" w:rsidP="00EF05CC">
      <w:pPr>
        <w:pStyle w:val="Odrka1-1"/>
      </w:pPr>
      <w:r w:rsidRPr="007C0992">
        <w:t>Geodetická dokumentace včetně schvalovacího protokolu od SŽG</w:t>
      </w:r>
    </w:p>
    <w:p w14:paraId="3EB6AF33" w14:textId="77777777" w:rsidR="00EF05CC" w:rsidRPr="007C0992" w:rsidRDefault="00EF05CC" w:rsidP="00EF05CC">
      <w:pPr>
        <w:pStyle w:val="Odrka1-1"/>
      </w:pPr>
      <w:r w:rsidRPr="007C0992">
        <w:t>Zpráva o nezávislém posouzení bezpečnosti, analýze a hodnocení rizik změny železniční infrastruktury, provedených podle nařízení Komise (EU)</w:t>
      </w:r>
    </w:p>
    <w:p w14:paraId="304672E1" w14:textId="2B142C85" w:rsidR="00DF7BAA" w:rsidRPr="00EF05CC" w:rsidRDefault="00DF7BAA" w:rsidP="007C0992">
      <w:pPr>
        <w:pStyle w:val="Odrka1-1"/>
        <w:numPr>
          <w:ilvl w:val="0"/>
          <w:numId w:val="0"/>
        </w:numPr>
        <w:spacing w:after="60"/>
        <w:ind w:left="737"/>
        <w:rPr>
          <w:highlight w:val="yellow"/>
        </w:rPr>
      </w:pPr>
    </w:p>
    <w:p w14:paraId="55EAD5D1" w14:textId="00E944C6" w:rsidR="00B94742" w:rsidRPr="007C099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 w:rsidRPr="007C0992">
        <w:t>:</w:t>
      </w:r>
      <w:r w:rsidRPr="007C0992">
        <w:t xml:space="preserve"> DVD. </w:t>
      </w:r>
    </w:p>
    <w:p w14:paraId="48766A29" w14:textId="77777777" w:rsidR="00DF7BAA" w:rsidRDefault="00DF7BAA" w:rsidP="00DF7BAA">
      <w:pPr>
        <w:pStyle w:val="Nadpis2-2"/>
      </w:pPr>
      <w:bookmarkStart w:id="31" w:name="_Toc6410441"/>
      <w:bookmarkStart w:id="32" w:name="_Toc135387920"/>
      <w:r>
        <w:t>Zabezpečovací zařízení</w:t>
      </w:r>
      <w:bookmarkEnd w:id="31"/>
      <w:bookmarkEnd w:id="32"/>
    </w:p>
    <w:p w14:paraId="01D37679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2874AFB0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1F84C178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42FECA7F" w14:textId="77777777" w:rsidR="004012C9" w:rsidRDefault="004012C9" w:rsidP="004012C9">
      <w:pPr>
        <w:pStyle w:val="Text2-2"/>
      </w:pPr>
      <w:r>
        <w:lastRenderedPageBreak/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43AB42ED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1C33614E" w14:textId="03402256" w:rsidR="00DF7BAA" w:rsidRPr="007C0992" w:rsidRDefault="00EF05CC" w:rsidP="00DF7BAA">
      <w:pPr>
        <w:pStyle w:val="Text2-1"/>
      </w:pPr>
      <w:r w:rsidRPr="007C0992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017ABB5F" w14:textId="77777777" w:rsidR="00EF05CC" w:rsidRPr="007C0992" w:rsidRDefault="00EF05CC" w:rsidP="00EF05CC">
      <w:pPr>
        <w:pStyle w:val="Text2-1"/>
      </w:pPr>
      <w:r w:rsidRPr="007C0992">
        <w:t>V rámci stavby budou použity kompozitní závorová břevna s LED břevnovými svítilnami, velké výstražné kříže a výstražníky v LED provedení.</w:t>
      </w:r>
    </w:p>
    <w:p w14:paraId="5C72DF36" w14:textId="21448089" w:rsidR="00EF05CC" w:rsidRPr="007C0992" w:rsidRDefault="00EF05CC" w:rsidP="00EF05CC">
      <w:pPr>
        <w:pStyle w:val="Text2-1"/>
      </w:pPr>
      <w:r w:rsidRPr="007C0992">
        <w:t>Je třeba prověřit nutnost použití břevnových svítilen.</w:t>
      </w:r>
    </w:p>
    <w:p w14:paraId="3DEA0132" w14:textId="286BE510" w:rsidR="00EF05CC" w:rsidRPr="007C0992" w:rsidRDefault="005673C3" w:rsidP="00EF05CC">
      <w:pPr>
        <w:pStyle w:val="Text2-1"/>
      </w:pPr>
      <w:r w:rsidRPr="007C0992">
        <w:t xml:space="preserve">Při úpravách vazeb PZZ a SZZ požadujeme, aby při jakémkoliv posunu v obvodu stanice z/na staniční kolej 1, 2, 3, 5 na/z zhlaví a záhlaví směr Bruntál se neuvádělo do činnosti PZZ v km 72,505, které je už na trati. Tento požadavek platí i pro budoucí PZZ v km 0,695 při posunu v obvodu stanice z/na staniční kolej 2, 4 na/z zhlaví a záhlaví směr </w:t>
      </w:r>
      <w:proofErr w:type="spellStart"/>
      <w:r w:rsidRPr="007C0992">
        <w:t>Kunov</w:t>
      </w:r>
      <w:proofErr w:type="spellEnd"/>
      <w:r w:rsidRPr="007C0992">
        <w:t>.</w:t>
      </w:r>
    </w:p>
    <w:p w14:paraId="7A28B3B1" w14:textId="77777777" w:rsidR="00DF7BAA" w:rsidRDefault="00DF7BAA" w:rsidP="00DF7BAA">
      <w:pPr>
        <w:pStyle w:val="Nadpis2-2"/>
      </w:pPr>
      <w:bookmarkStart w:id="33" w:name="_Toc6410442"/>
      <w:bookmarkStart w:id="34" w:name="_Toc135387921"/>
      <w:r>
        <w:t>Sdělovací zařízení</w:t>
      </w:r>
      <w:bookmarkEnd w:id="33"/>
      <w:bookmarkEnd w:id="34"/>
    </w:p>
    <w:p w14:paraId="527803C5" w14:textId="77777777" w:rsidR="005D7FC5" w:rsidRPr="007C0992" w:rsidRDefault="005D7FC5" w:rsidP="005D7FC5">
      <w:pPr>
        <w:pStyle w:val="Text2-1"/>
      </w:pPr>
      <w:r w:rsidRPr="007C0992">
        <w:t>V zájmovém území se nachází trasa DK (SŽ), TK (SŽ), přesná poloha se musí zjistit vytyčením. Kabelové trasy musí být zajištěny proti poškození, případně přeloženy. Musí se zajistit jejich provozuschopnost.</w:t>
      </w:r>
    </w:p>
    <w:p w14:paraId="61357488" w14:textId="77777777" w:rsidR="005D7FC5" w:rsidRPr="007C0992" w:rsidRDefault="005D7FC5" w:rsidP="005D7FC5">
      <w:pPr>
        <w:pStyle w:val="Text2-1"/>
      </w:pPr>
      <w:r w:rsidRPr="007C0992">
        <w:t>V rámci výkopových prací doporučujeme provádět ruční výkopy. Strojní mechanizace se bude moc použít až po odhalení všech kabelových vedení.</w:t>
      </w:r>
    </w:p>
    <w:p w14:paraId="06827CA6" w14:textId="2FED9224" w:rsidR="00DF7BAA" w:rsidRPr="007C0992" w:rsidRDefault="005D7FC5" w:rsidP="005D7FC5">
      <w:pPr>
        <w:pStyle w:val="Text2-1"/>
      </w:pPr>
      <w:r w:rsidRPr="007C0992">
        <w:t>Musí být dodrženy podmínky stanovené TKP, kap 28 sdělovací zařízení č.j. 80011/2022-SŽ-GŘ-O14.</w:t>
      </w:r>
    </w:p>
    <w:p w14:paraId="1C443CA2" w14:textId="1F5576B6" w:rsidR="005D7FC5" w:rsidRPr="007C0992" w:rsidRDefault="005D7FC5" w:rsidP="005D7FC5">
      <w:pPr>
        <w:pStyle w:val="Text2-1"/>
      </w:pPr>
      <w:r w:rsidRPr="007C0992">
        <w:t>Upozorňujeme na požadavek přikládat 3x HDPE trubky a kabel v místech, kde se provádějí výkopy, viz TS1/2022-SZ a TKP, kap 28 sdělovací zařízení č.j. 80011/2022-SŽ-GŘ-O14.</w:t>
      </w:r>
    </w:p>
    <w:p w14:paraId="1E329DB9" w14:textId="77777777" w:rsidR="00DF7BAA" w:rsidRDefault="00DF7BAA" w:rsidP="00DF7BAA">
      <w:pPr>
        <w:pStyle w:val="Nadpis2-2"/>
      </w:pPr>
      <w:bookmarkStart w:id="35" w:name="_Toc6410445"/>
      <w:bookmarkStart w:id="36" w:name="_Toc135387922"/>
      <w:r>
        <w:t>Železniční svršek</w:t>
      </w:r>
      <w:bookmarkEnd w:id="35"/>
      <w:bookmarkEnd w:id="36"/>
      <w:r>
        <w:t xml:space="preserve"> </w:t>
      </w:r>
    </w:p>
    <w:p w14:paraId="4B45E0E2" w14:textId="77777777" w:rsidR="00EF05CC" w:rsidRPr="007C0992" w:rsidRDefault="00EF05CC" w:rsidP="00EF05CC">
      <w:pPr>
        <w:pStyle w:val="Text2-1"/>
      </w:pPr>
      <w:r w:rsidRPr="007C0992">
        <w:t>Následná úprava směrové a výškové polohy koleje bude provedena po uplynutí tří měsíců od zavedení zkušebního provozu.</w:t>
      </w:r>
    </w:p>
    <w:p w14:paraId="441FD668" w14:textId="77777777" w:rsidR="00DF7BAA" w:rsidRDefault="00DF7BAA" w:rsidP="00DF7BAA">
      <w:pPr>
        <w:pStyle w:val="Nadpis2-2"/>
      </w:pPr>
      <w:bookmarkStart w:id="37" w:name="_Toc6410449"/>
      <w:bookmarkStart w:id="38" w:name="_Toc135387923"/>
      <w:r>
        <w:t>Mosty, propustky a zdi</w:t>
      </w:r>
      <w:bookmarkEnd w:id="37"/>
      <w:bookmarkEnd w:id="38"/>
    </w:p>
    <w:p w14:paraId="0C789B28" w14:textId="77777777" w:rsidR="00251A76" w:rsidRPr="007C0992" w:rsidRDefault="00251A76" w:rsidP="00251A76">
      <w:pPr>
        <w:pStyle w:val="Text2-1"/>
      </w:pPr>
      <w:r w:rsidRPr="007C0992">
        <w:t xml:space="preserve">Provedená uložení kabelových tras na stávající mostní objekty nutno odsouhlasit místním správcem Správy mostů a tunelů OŘ Ostrava". </w:t>
      </w:r>
    </w:p>
    <w:p w14:paraId="29F23862" w14:textId="77777777" w:rsidR="00DF7BAA" w:rsidRDefault="00DF7BAA" w:rsidP="00DF7BAA">
      <w:pPr>
        <w:pStyle w:val="Nadpis2-2"/>
      </w:pPr>
      <w:bookmarkStart w:id="39" w:name="_Toc6410455"/>
      <w:bookmarkStart w:id="40" w:name="_Toc135387924"/>
      <w:r>
        <w:t>Pozemní stavební objekty</w:t>
      </w:r>
      <w:bookmarkEnd w:id="39"/>
      <w:bookmarkEnd w:id="40"/>
    </w:p>
    <w:p w14:paraId="5E6A90E5" w14:textId="2969DF49" w:rsidR="00251A76" w:rsidRPr="007C0992" w:rsidRDefault="00251A76" w:rsidP="00251A76">
      <w:pPr>
        <w:pStyle w:val="Text2-1"/>
      </w:pPr>
      <w:r w:rsidRPr="007C0992">
        <w:t xml:space="preserve">Nový technologický domek bude ve správě SPS. V rámci stavby bude vyhotoven geometrický plán objektu, a ten bude spolu s projektovou dokumentací stavební části předán </w:t>
      </w:r>
      <w:r w:rsidR="00C53896" w:rsidRPr="007C0992">
        <w:t>správci – SPS</w:t>
      </w:r>
      <w:r w:rsidRPr="007C0992">
        <w:t xml:space="preserve"> OŘ Ostrava pro případné vložení objektu do Katastru nemovitostí.</w:t>
      </w:r>
    </w:p>
    <w:p w14:paraId="43DB15AA" w14:textId="77777777" w:rsidR="00DF7BAA" w:rsidRDefault="00DF7BAA" w:rsidP="00DF7BAA">
      <w:pPr>
        <w:pStyle w:val="Nadpis2-2"/>
      </w:pPr>
      <w:bookmarkStart w:id="41" w:name="_Toc6410457"/>
      <w:bookmarkStart w:id="42" w:name="_Toc135387925"/>
      <w:r>
        <w:t>Vyzískaný materiál</w:t>
      </w:r>
      <w:bookmarkEnd w:id="41"/>
      <w:bookmarkEnd w:id="42"/>
    </w:p>
    <w:p w14:paraId="46DAF220" w14:textId="6CF9F162" w:rsidR="00DF7BAA" w:rsidRPr="007C0992" w:rsidRDefault="00251A76" w:rsidP="00DF7BAA">
      <w:pPr>
        <w:pStyle w:val="Text2-1"/>
      </w:pPr>
      <w:r w:rsidRPr="007C0992">
        <w:t>Vyzískaný materiál ze stavby zůstává v majetku Objednatele. Vyzískaný materiál převezme protokolárně Oblastní ředitelství Ostrava. Případně zhotovitel zajistí jeho ekologickou likvidaci.</w:t>
      </w:r>
      <w:r w:rsidR="00DF7BAA" w:rsidRPr="007C0992">
        <w:t xml:space="preserve"> </w:t>
      </w:r>
    </w:p>
    <w:p w14:paraId="58878785" w14:textId="77777777" w:rsidR="00DF7BAA" w:rsidRDefault="00DF7BAA" w:rsidP="00DF7BAA">
      <w:pPr>
        <w:pStyle w:val="Nadpis2-2"/>
      </w:pPr>
      <w:bookmarkStart w:id="43" w:name="_Toc135387926"/>
      <w:bookmarkStart w:id="44" w:name="_Toc6410458"/>
      <w:r>
        <w:lastRenderedPageBreak/>
        <w:t>Životní prostředí</w:t>
      </w:r>
      <w:bookmarkEnd w:id="43"/>
      <w:r>
        <w:t xml:space="preserve"> </w:t>
      </w:r>
      <w:bookmarkEnd w:id="44"/>
    </w:p>
    <w:p w14:paraId="6266E79C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20D033E6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5BDF0A5D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169D7B36" w14:textId="77777777" w:rsidR="00217951" w:rsidRPr="007C0992" w:rsidRDefault="00217951" w:rsidP="00217951">
      <w:pPr>
        <w:pStyle w:val="Text2-2"/>
        <w:rPr>
          <w:rStyle w:val="Tun"/>
          <w:b w:val="0"/>
        </w:rPr>
      </w:pPr>
      <w:r w:rsidRPr="007C0992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7C0992">
        <w:rPr>
          <w:rStyle w:val="Tun"/>
          <w:b w:val="0"/>
        </w:rPr>
        <w:t>TDS</w:t>
      </w:r>
      <w:r w:rsidRPr="007C0992">
        <w:rPr>
          <w:rStyle w:val="Tun"/>
          <w:b w:val="0"/>
        </w:rPr>
        <w:t xml:space="preserve"> a </w:t>
      </w:r>
      <w:r w:rsidR="00981A8E" w:rsidRPr="007C0992">
        <w:rPr>
          <w:rStyle w:val="Tun"/>
          <w:b w:val="0"/>
        </w:rPr>
        <w:t>s</w:t>
      </w:r>
      <w:r w:rsidRPr="007C0992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7C0992">
        <w:rPr>
          <w:rStyle w:val="Tun"/>
          <w:b w:val="0"/>
        </w:rPr>
        <w:t> </w:t>
      </w:r>
      <w:r w:rsidRPr="007C0992">
        <w:rPr>
          <w:rStyle w:val="Tun"/>
          <w:b w:val="0"/>
        </w:rPr>
        <w:t>nutné rozebírat selektivně a shromažďovat demoliční odpad odděleně, aby</w:t>
      </w:r>
      <w:r w:rsidR="003827BF" w:rsidRPr="007C0992">
        <w:rPr>
          <w:rStyle w:val="Tun"/>
          <w:b w:val="0"/>
        </w:rPr>
        <w:t> </w:t>
      </w:r>
      <w:r w:rsidRPr="007C0992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7C0992">
        <w:rPr>
          <w:rStyle w:val="Tun"/>
          <w:b w:val="0"/>
        </w:rPr>
        <w:lastRenderedPageBreak/>
        <w:t>TDS</w:t>
      </w:r>
      <w:r w:rsidRPr="007C0992">
        <w:rPr>
          <w:rStyle w:val="Tun"/>
          <w:b w:val="0"/>
        </w:rPr>
        <w:t xml:space="preserve"> a</w:t>
      </w:r>
      <w:r w:rsidR="003827BF" w:rsidRPr="007C0992">
        <w:rPr>
          <w:rStyle w:val="Tun"/>
          <w:b w:val="0"/>
        </w:rPr>
        <w:t> </w:t>
      </w:r>
      <w:r w:rsidR="00EB7A07" w:rsidRPr="007C0992">
        <w:rPr>
          <w:rStyle w:val="Tun"/>
          <w:b w:val="0"/>
        </w:rPr>
        <w:t xml:space="preserve">garantovi za </w:t>
      </w:r>
      <w:r w:rsidRPr="007C0992">
        <w:rPr>
          <w:rStyle w:val="Tun"/>
          <w:b w:val="0"/>
        </w:rPr>
        <w:t>ŽP Objednatele přehled s uvedeným množstvím, se</w:t>
      </w:r>
      <w:r w:rsidR="003827BF" w:rsidRPr="007C0992">
        <w:rPr>
          <w:rStyle w:val="Tun"/>
          <w:b w:val="0"/>
        </w:rPr>
        <w:t> </w:t>
      </w:r>
      <w:r w:rsidRPr="007C0992">
        <w:rPr>
          <w:rStyle w:val="Tun"/>
          <w:b w:val="0"/>
        </w:rPr>
        <w:t>způsobem nakládání vzniklého stavebního a demoličního odpadu a mírou recyklace pro předmětné SO.</w:t>
      </w:r>
    </w:p>
    <w:p w14:paraId="328C8FE6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557936C1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26367FE7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13D58914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33A0AB00" w14:textId="77777777" w:rsidR="001860E7" w:rsidRPr="007C0992" w:rsidRDefault="001860E7" w:rsidP="001860E7">
      <w:pPr>
        <w:pStyle w:val="Text2-2"/>
      </w:pPr>
      <w:r w:rsidRPr="007C0992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35CCE18A" w14:textId="77777777" w:rsidR="001860E7" w:rsidRPr="007C0992" w:rsidRDefault="001860E7" w:rsidP="001860E7">
      <w:pPr>
        <w:pStyle w:val="Text2-2"/>
      </w:pPr>
      <w:r w:rsidRPr="007C0992">
        <w:t>Ceny Zhotovitele pro „Likvidaci odpadu včetně dopravy“ lze využít do množství odpadu v dané kategorii navýšené o 20%. V případě, kdy množství odpadu v</w:t>
      </w:r>
      <w:r w:rsidR="004D6F0C" w:rsidRPr="007C0992">
        <w:t> </w:t>
      </w:r>
      <w:r w:rsidRPr="007C0992">
        <w:t>daném druhu odpadu překročí 20%, má Objednatel možnost požadovat po</w:t>
      </w:r>
      <w:r w:rsidR="00D173CC" w:rsidRPr="007C0992">
        <w:t> </w:t>
      </w:r>
      <w:r w:rsidRPr="007C0992">
        <w:t xml:space="preserve">Zhotoviteli individuální kalkulaci, příp. si zajistit likvidaci odpadu sám. </w:t>
      </w:r>
    </w:p>
    <w:p w14:paraId="0FF54101" w14:textId="77777777" w:rsidR="001860E7" w:rsidRPr="007C0992" w:rsidRDefault="00A66030" w:rsidP="001860E7">
      <w:pPr>
        <w:pStyle w:val="Text2-2"/>
      </w:pPr>
      <w:r w:rsidRPr="007C0992">
        <w:t>Objednatel</w:t>
      </w:r>
      <w:r w:rsidR="001860E7" w:rsidRPr="007C0992">
        <w:t xml:space="preserve"> v průběhu zhotovení stavby oznámí Zhotoviteli, zda si vícepráce nad 20%, každé jedné kategorii odpadu - položce SO 90-90, vztahující se k</w:t>
      </w:r>
      <w:r w:rsidR="004D6F0C" w:rsidRPr="007C0992">
        <w:t> </w:t>
      </w:r>
      <w:r w:rsidR="001860E7" w:rsidRPr="007C0992">
        <w:t xml:space="preserve">„Likvidaci odpadů včetně dopravy“ zajistí sám. </w:t>
      </w:r>
    </w:p>
    <w:p w14:paraId="4ECB7CFC" w14:textId="77777777" w:rsidR="001860E7" w:rsidRPr="007C0992" w:rsidRDefault="001860E7" w:rsidP="001860E7">
      <w:pPr>
        <w:pStyle w:val="Text2-2"/>
      </w:pPr>
      <w:r w:rsidRPr="007C0992">
        <w:t>Zhotovitel stavby si zajistí rozsah skládek</w:t>
      </w:r>
      <w:r w:rsidR="00234E1A" w:rsidRPr="007C0992">
        <w:rPr>
          <w:rStyle w:val="Tun"/>
          <w:b w:val="0"/>
        </w:rPr>
        <w:t>, resp</w:t>
      </w:r>
      <w:r w:rsidR="004D6F0C" w:rsidRPr="007C0992">
        <w:rPr>
          <w:rStyle w:val="Tun"/>
          <w:b w:val="0"/>
        </w:rPr>
        <w:t>.</w:t>
      </w:r>
      <w:r w:rsidR="00234E1A" w:rsidRPr="007C0992">
        <w:rPr>
          <w:rStyle w:val="Tun"/>
          <w:b w:val="0"/>
        </w:rPr>
        <w:t xml:space="preserve"> recyklační</w:t>
      </w:r>
      <w:r w:rsidR="004D6F0C" w:rsidRPr="007C0992">
        <w:rPr>
          <w:rStyle w:val="Tun"/>
          <w:b w:val="0"/>
        </w:rPr>
        <w:t>ch míst/center</w:t>
      </w:r>
      <w:r w:rsidRPr="007C0992">
        <w:t xml:space="preserve"> a</w:t>
      </w:r>
      <w:r w:rsidR="004D6F0C" w:rsidRPr="007C0992">
        <w:t> </w:t>
      </w:r>
      <w:r w:rsidRPr="007C0992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6F869D2C" w14:textId="77777777" w:rsidR="00A51ACE" w:rsidRPr="007C0992" w:rsidRDefault="00A51ACE" w:rsidP="00A51ACE">
      <w:pPr>
        <w:pStyle w:val="Text2-2"/>
        <w:numPr>
          <w:ilvl w:val="3"/>
          <w:numId w:val="6"/>
        </w:numPr>
      </w:pPr>
      <w:r w:rsidRPr="007C0992">
        <w:t>Zhotovitel oceňuje položky odpadů (Varianta 901 až 999) pouze SO 90-90, v jednotlivých SO/PS je neoceňuje.</w:t>
      </w:r>
    </w:p>
    <w:p w14:paraId="16BF1BC7" w14:textId="7A6B3C83" w:rsidR="00202A58" w:rsidRPr="007C0992" w:rsidRDefault="00202A58" w:rsidP="00202A58">
      <w:pPr>
        <w:pStyle w:val="Text2-1"/>
        <w:rPr>
          <w:rStyle w:val="Tun"/>
        </w:rPr>
      </w:pPr>
      <w:r>
        <w:rPr>
          <w:rStyle w:val="Tun"/>
        </w:rPr>
        <w:t xml:space="preserve">Kácení </w:t>
      </w:r>
      <w:r w:rsidRPr="007C0992">
        <w:rPr>
          <w:rStyle w:val="Tun"/>
        </w:rPr>
        <w:t>dřevin</w:t>
      </w:r>
    </w:p>
    <w:p w14:paraId="3BF6B0A6" w14:textId="6C3CAFD5" w:rsidR="00202A58" w:rsidRPr="007C0992" w:rsidRDefault="00202A58" w:rsidP="00A51ACE">
      <w:pPr>
        <w:pStyle w:val="Text2-2"/>
        <w:numPr>
          <w:ilvl w:val="3"/>
          <w:numId w:val="6"/>
        </w:numPr>
      </w:pPr>
      <w:r w:rsidRPr="007C0992">
        <w:t xml:space="preserve">Bude-li nutné v rámci stavby kácet dřeviny rostoucí na pozemku ve správě Správy železnic, bude na Oblastní ředitelství Ostrava poslána žádost o souhlas s kácením dřevin dle § 4 odst. 1 </w:t>
      </w:r>
      <w:proofErr w:type="spellStart"/>
      <w:r w:rsidRPr="007C0992">
        <w:t>vyhl</w:t>
      </w:r>
      <w:proofErr w:type="spellEnd"/>
      <w:r w:rsidRPr="007C0992">
        <w:t>. 189/2013 Sb. včetně řešení naložení s dřevní hmotou. V případě, že bude uložena náhradní výsadba bude realizována mimo pozemky Správy železnic.</w:t>
      </w:r>
    </w:p>
    <w:p w14:paraId="75ABBF66" w14:textId="77777777" w:rsidR="00DF7BAA" w:rsidRDefault="00DF7BAA" w:rsidP="00DF7BAA">
      <w:pPr>
        <w:pStyle w:val="Nadpis2-1"/>
      </w:pPr>
      <w:bookmarkStart w:id="45" w:name="_Toc6410460"/>
      <w:bookmarkStart w:id="46" w:name="_Toc135387927"/>
      <w:r w:rsidRPr="00EC2E51">
        <w:t>ORGANIZACE</w:t>
      </w:r>
      <w:r>
        <w:t xml:space="preserve"> VÝSTAVBY, VÝLUKY</w:t>
      </w:r>
      <w:bookmarkEnd w:id="45"/>
      <w:bookmarkEnd w:id="46"/>
    </w:p>
    <w:p w14:paraId="084A095E" w14:textId="77777777" w:rsidR="00DF7BAA" w:rsidRPr="007C0992" w:rsidRDefault="00DF7BAA" w:rsidP="00DF7BAA">
      <w:pPr>
        <w:pStyle w:val="Text2-1"/>
      </w:pPr>
      <w:r w:rsidRPr="007C0992">
        <w:t>V harmonogramu postupu prací je nutno dle ZOV v Projektové dokumentaci respektovat zejména následující požadavky a termíny:</w:t>
      </w:r>
    </w:p>
    <w:p w14:paraId="1B560795" w14:textId="77777777" w:rsidR="00DF7BAA" w:rsidRPr="007C0992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t>termín zahájení a ukončení stavby</w:t>
      </w:r>
    </w:p>
    <w:p w14:paraId="4E6DADF4" w14:textId="77777777" w:rsidR="00DF7BAA" w:rsidRPr="007C0992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t>možné termíny uvádění provozuschopných celků do provozu</w:t>
      </w:r>
    </w:p>
    <w:p w14:paraId="60B746C6" w14:textId="77777777" w:rsidR="00DF7BAA" w:rsidRPr="007C0992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t>výlukovou činnost s maximálním využitím výlukových časů</w:t>
      </w:r>
    </w:p>
    <w:p w14:paraId="722311AA" w14:textId="77777777" w:rsidR="00DF7BAA" w:rsidRPr="007C0992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lastRenderedPageBreak/>
        <w:t>uzavírky pozemních komunikací</w:t>
      </w:r>
    </w:p>
    <w:p w14:paraId="46698AA3" w14:textId="77777777" w:rsidR="00DF7BAA" w:rsidRPr="007C0992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t>přechodové stavy, provozní zkoušky (kontrolní a zkušební plán)</w:t>
      </w:r>
    </w:p>
    <w:p w14:paraId="59F86DFF" w14:textId="77777777" w:rsidR="00DF7BAA" w:rsidRDefault="00DF7BAA" w:rsidP="0047647C">
      <w:pPr>
        <w:pStyle w:val="Odrka1-1"/>
        <w:numPr>
          <w:ilvl w:val="0"/>
          <w:numId w:val="4"/>
        </w:numPr>
        <w:spacing w:after="60"/>
      </w:pPr>
      <w:r w:rsidRPr="007C0992">
        <w:t>koordinace se souběžně probíhajícími stavbami</w:t>
      </w:r>
    </w:p>
    <w:p w14:paraId="40717D23" w14:textId="47782658" w:rsidR="00BF0CB9" w:rsidRPr="00BF0CB9" w:rsidRDefault="00DB2D39" w:rsidP="00DF7BAA">
      <w:pPr>
        <w:pStyle w:val="Text2-1"/>
        <w:rPr>
          <w:b/>
          <w:bCs/>
          <w:color w:val="FF0000"/>
        </w:rPr>
      </w:pPr>
      <w:r w:rsidRPr="00BF0CB9">
        <w:rPr>
          <w:b/>
          <w:bCs/>
          <w:color w:val="FF0000"/>
        </w:rPr>
        <w:t xml:space="preserve">Výluka </w:t>
      </w:r>
      <w:r>
        <w:rPr>
          <w:b/>
          <w:bCs/>
          <w:color w:val="FF0000"/>
        </w:rPr>
        <w:t>musí proběhnou v souběhu s plánovanou výlukou OŘ Ostrava v době od 21.9.2024 do 30.11.2024</w:t>
      </w:r>
      <w:r w:rsidR="00BF0CB9" w:rsidRPr="00BF0CB9">
        <w:rPr>
          <w:b/>
          <w:bCs/>
          <w:color w:val="FF0000"/>
        </w:rPr>
        <w:t>.</w:t>
      </w:r>
    </w:p>
    <w:p w14:paraId="2AA0C739" w14:textId="59DE4E5F" w:rsidR="00DF7BAA" w:rsidRPr="007C0992" w:rsidRDefault="00DF7BAA" w:rsidP="00DF7BAA">
      <w:pPr>
        <w:pStyle w:val="Text2-1"/>
      </w:pPr>
      <w:r w:rsidRPr="007C099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7C0992">
        <w:t>Z</w:t>
      </w:r>
      <w:r w:rsidRPr="007C0992">
        <w:t>hotoviteli navržené časové horizonty rozhodujících výluk s cílem dosáhnout jejich maximálního využití a sladění s výlukami sousedních staveb.</w:t>
      </w:r>
    </w:p>
    <w:p w14:paraId="1F318587" w14:textId="77777777" w:rsidR="00DF7BAA" w:rsidRDefault="00DF7BAA" w:rsidP="00DF7BAA">
      <w:pPr>
        <w:pStyle w:val="Nadpis2-1"/>
      </w:pPr>
      <w:bookmarkStart w:id="47" w:name="_Toc6410461"/>
      <w:bookmarkStart w:id="48" w:name="_Toc135387928"/>
      <w:r w:rsidRPr="00EC2E51">
        <w:t>SOUVISEJÍCÍ</w:t>
      </w:r>
      <w:r>
        <w:t xml:space="preserve"> DOKUMENTY A PŘEDPISY</w:t>
      </w:r>
      <w:bookmarkEnd w:id="47"/>
      <w:bookmarkEnd w:id="48"/>
    </w:p>
    <w:p w14:paraId="49DC4C42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3664D01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6A4EEB7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2066A3AC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CA1B203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236DD3C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DD1E67F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4884433F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15149FB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33F91BC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48C6AEDD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92F3EC3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74877695" w14:textId="77777777" w:rsidR="00DF7BAA" w:rsidRDefault="00DF7BAA" w:rsidP="00DF7BAA">
      <w:pPr>
        <w:pStyle w:val="Nadpis2-1"/>
      </w:pPr>
      <w:bookmarkStart w:id="49" w:name="_Toc6410462"/>
      <w:bookmarkStart w:id="50" w:name="_Toc135387929"/>
      <w:r>
        <w:t>PŘÍLOHY</w:t>
      </w:r>
      <w:bookmarkEnd w:id="49"/>
      <w:bookmarkEnd w:id="50"/>
    </w:p>
    <w:p w14:paraId="0AEAB6C1" w14:textId="77777777" w:rsidR="00C53896" w:rsidRPr="007C0992" w:rsidRDefault="00C53896" w:rsidP="00C53896">
      <w:pPr>
        <w:pStyle w:val="Text2-1"/>
      </w:pPr>
      <w:bookmarkStart w:id="51" w:name="_Ref131597720"/>
      <w:r w:rsidRPr="007C0992">
        <w:t>Dopis O14 č.j. 22098/2020-SŽ-GŘ-O14 a dokument „Dočasné požadavky na břevnové svítilny pro akce OŘ.</w:t>
      </w:r>
    </w:p>
    <w:p w14:paraId="749AEC25" w14:textId="77777777" w:rsidR="00F66DA9" w:rsidRPr="007C0992" w:rsidRDefault="00F66DA9" w:rsidP="00F66DA9">
      <w:pPr>
        <w:pStyle w:val="Text2-1"/>
      </w:pPr>
      <w:bookmarkStart w:id="52" w:name="_Ref92267992"/>
      <w:bookmarkStart w:id="53" w:name="_Ref104882684"/>
      <w:bookmarkEnd w:id="51"/>
      <w:r w:rsidRPr="007C0992">
        <w:t>Dopis Ředitele O13, čj. 168954/2021-SŽ-GŘ-O13, Zajištění prostorové polohy na neelektrizovaných tratích SŽ, ze dne 7. 12. 2021, včetně přílohy k dopisu č. 2</w:t>
      </w:r>
      <w:bookmarkEnd w:id="52"/>
      <w:bookmarkEnd w:id="53"/>
    </w:p>
    <w:p w14:paraId="5504C901" w14:textId="77777777" w:rsidR="007C0992" w:rsidRDefault="007C0992" w:rsidP="007C0992">
      <w:pPr>
        <w:pStyle w:val="Text2-1"/>
      </w:pPr>
      <w:r w:rsidRPr="00395F9E">
        <w:t>SŽ PO-63/2021-OŘ OVA – Pokyn ředitele OŘ Ostrava ve věci povinností cizích právních subjektů při napěťových výlukách trakčního vedení a činnostech na zařízeních UTZ/E OŘ Ostrava</w:t>
      </w:r>
    </w:p>
    <w:p w14:paraId="0786D3D8" w14:textId="33A004E7" w:rsidR="00F01B21" w:rsidRDefault="007C0992" w:rsidP="007C0992">
      <w:pPr>
        <w:pStyle w:val="Text2-1"/>
      </w:pPr>
      <w:r w:rsidRPr="00395F9E">
        <w:t>SŽ PO-10/2020-GŘ – Moderní design a architektura nádraží a zastávek ČR, Malé technologické objekty</w:t>
      </w:r>
    </w:p>
    <w:p w14:paraId="5A79B2E0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09D01811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283C" w14:textId="77777777" w:rsidR="00AD0EFB" w:rsidRDefault="00AD0EFB" w:rsidP="00962258">
      <w:pPr>
        <w:spacing w:after="0" w:line="240" w:lineRule="auto"/>
      </w:pPr>
      <w:r>
        <w:separator/>
      </w:r>
    </w:p>
  </w:endnote>
  <w:endnote w:type="continuationSeparator" w:id="0">
    <w:p w14:paraId="036A30D2" w14:textId="77777777" w:rsidR="00AD0EFB" w:rsidRDefault="00AD0E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1D052D95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A5B387B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892C9D0" w14:textId="7F954C50" w:rsidR="003E2007" w:rsidRDefault="001B1B4B" w:rsidP="003462EB">
          <w:pPr>
            <w:pStyle w:val="Zpatvlevo"/>
          </w:pPr>
          <w:fldSimple w:instr=" STYLEREF  _Název_akce  \* MERGEFORMAT ">
            <w:r w:rsidR="00DB2D39">
              <w:rPr>
                <w:noProof/>
              </w:rPr>
              <w:t>Rekonstrukce PZS VÚD přejezdu P7565</w:t>
            </w:r>
            <w:r w:rsidR="00DB2D39">
              <w:rPr>
                <w:noProof/>
              </w:rPr>
              <w:br/>
              <w:t>v km 72,505 trati Olomouc – Krnov</w:t>
            </w:r>
          </w:fldSimple>
          <w:r w:rsidR="003E2007">
            <w:t>Příloha č. 2 c)</w:t>
          </w:r>
          <w:r w:rsidR="003E2007" w:rsidRPr="003462EB">
            <w:t xml:space="preserve"> </w:t>
          </w:r>
        </w:p>
        <w:p w14:paraId="5254DF3E" w14:textId="3DDC692E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516DE3" w:rsidRPr="003462EB">
            <w:t>podmínky</w:t>
          </w:r>
          <w:r w:rsidR="00516DE3">
            <w:t xml:space="preserve"> – Zhotovení</w:t>
          </w:r>
          <w:r>
            <w:t xml:space="preserve"> stavby </w:t>
          </w:r>
        </w:p>
      </w:tc>
    </w:tr>
  </w:tbl>
  <w:p w14:paraId="6AB281B8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285ABD26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D6CA93F" w14:textId="68F28B14" w:rsidR="003E2007" w:rsidRDefault="001B1B4B" w:rsidP="003B111D">
          <w:pPr>
            <w:pStyle w:val="Zpatvpravo"/>
          </w:pPr>
          <w:fldSimple w:instr=" STYLEREF  _Název_akce  \* MERGEFORMAT ">
            <w:r w:rsidR="00DB2D39">
              <w:rPr>
                <w:noProof/>
              </w:rPr>
              <w:t>Rekonstrukce PZS VÚD přejezdu P7565</w:t>
            </w:r>
            <w:r w:rsidR="00DB2D39">
              <w:rPr>
                <w:noProof/>
              </w:rPr>
              <w:br/>
              <w:t>v km 72,505 trati Olomouc – Krnov</w:t>
            </w:r>
          </w:fldSimple>
          <w:r w:rsidR="003E2007">
            <w:t>Příloha č. 2 c)</w:t>
          </w:r>
        </w:p>
        <w:p w14:paraId="5CA5B040" w14:textId="093CC126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516DE3" w:rsidRPr="003462EB">
            <w:t>podmínky</w:t>
          </w:r>
          <w:r w:rsidR="00516DE3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5B676356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C172BA7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FABA" w14:textId="77777777" w:rsidR="003E2007" w:rsidRPr="00B8518B" w:rsidRDefault="003E2007" w:rsidP="00460660">
    <w:pPr>
      <w:pStyle w:val="Zpat"/>
      <w:rPr>
        <w:sz w:val="2"/>
        <w:szCs w:val="2"/>
      </w:rPr>
    </w:pPr>
  </w:p>
  <w:p w14:paraId="785065A4" w14:textId="77777777" w:rsidR="003E2007" w:rsidRDefault="003E2007" w:rsidP="00757290">
    <w:pPr>
      <w:pStyle w:val="Zpatvlevo"/>
      <w:rPr>
        <w:rFonts w:cs="Calibri"/>
        <w:szCs w:val="12"/>
      </w:rPr>
    </w:pPr>
  </w:p>
  <w:p w14:paraId="3F584DFF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6437" w14:textId="77777777" w:rsidR="00AD0EFB" w:rsidRDefault="00AD0EFB" w:rsidP="00962258">
      <w:pPr>
        <w:spacing w:after="0" w:line="240" w:lineRule="auto"/>
      </w:pPr>
      <w:r>
        <w:separator/>
      </w:r>
    </w:p>
  </w:footnote>
  <w:footnote w:type="continuationSeparator" w:id="0">
    <w:p w14:paraId="56FABB1D" w14:textId="77777777" w:rsidR="00AD0EFB" w:rsidRDefault="00AD0E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46B780F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504108B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B927E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BB2303B" wp14:editId="4DF108D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2FB820" w14:textId="77777777" w:rsidR="003E2007" w:rsidRPr="00D6163D" w:rsidRDefault="003E2007" w:rsidP="00FC6389">
          <w:pPr>
            <w:pStyle w:val="Druhdokumentu"/>
          </w:pPr>
        </w:p>
      </w:tc>
    </w:tr>
    <w:tr w:rsidR="003E2007" w14:paraId="7984283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DC29D4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3D5B2C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DF6075" w14:textId="77777777" w:rsidR="003E2007" w:rsidRPr="00D6163D" w:rsidRDefault="003E2007" w:rsidP="00FC6389">
          <w:pPr>
            <w:pStyle w:val="Druhdokumentu"/>
          </w:pPr>
        </w:p>
      </w:tc>
    </w:tr>
  </w:tbl>
  <w:p w14:paraId="5E06D446" w14:textId="77777777" w:rsidR="003E2007" w:rsidRPr="00D6163D" w:rsidRDefault="003E2007" w:rsidP="00FC6389">
    <w:pPr>
      <w:pStyle w:val="Zhlav"/>
      <w:rPr>
        <w:sz w:val="8"/>
        <w:szCs w:val="8"/>
      </w:rPr>
    </w:pPr>
  </w:p>
  <w:p w14:paraId="470A7C63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269919">
    <w:abstractNumId w:val="5"/>
  </w:num>
  <w:num w:numId="2" w16cid:durableId="1199929813">
    <w:abstractNumId w:val="4"/>
  </w:num>
  <w:num w:numId="3" w16cid:durableId="1119109838">
    <w:abstractNumId w:val="2"/>
  </w:num>
  <w:num w:numId="4" w16cid:durableId="942106017">
    <w:abstractNumId w:val="6"/>
  </w:num>
  <w:num w:numId="5" w16cid:durableId="667441990">
    <w:abstractNumId w:val="7"/>
  </w:num>
  <w:num w:numId="6" w16cid:durableId="1212963302">
    <w:abstractNumId w:val="3"/>
  </w:num>
  <w:num w:numId="7" w16cid:durableId="868468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4873984">
    <w:abstractNumId w:val="9"/>
  </w:num>
  <w:num w:numId="9" w16cid:durableId="15435177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1014737">
    <w:abstractNumId w:val="0"/>
  </w:num>
  <w:num w:numId="11" w16cid:durableId="2125809032">
    <w:abstractNumId w:val="6"/>
  </w:num>
  <w:num w:numId="12" w16cid:durableId="999577936">
    <w:abstractNumId w:val="7"/>
  </w:num>
  <w:num w:numId="13" w16cid:durableId="251593646">
    <w:abstractNumId w:val="8"/>
  </w:num>
  <w:num w:numId="14" w16cid:durableId="14114611">
    <w:abstractNumId w:val="1"/>
  </w:num>
  <w:num w:numId="15" w16cid:durableId="834029467">
    <w:abstractNumId w:val="3"/>
  </w:num>
  <w:num w:numId="16" w16cid:durableId="865557229">
    <w:abstractNumId w:val="9"/>
  </w:num>
  <w:num w:numId="17" w16cid:durableId="350959191">
    <w:abstractNumId w:val="9"/>
  </w:num>
  <w:num w:numId="18" w16cid:durableId="18041511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D8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66C7C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1B4B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A58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1A76"/>
    <w:rsid w:val="0025283D"/>
    <w:rsid w:val="00253B65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16DE3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BB0"/>
    <w:rsid w:val="00540FAD"/>
    <w:rsid w:val="00544B1A"/>
    <w:rsid w:val="00545AD1"/>
    <w:rsid w:val="00553375"/>
    <w:rsid w:val="00554D0D"/>
    <w:rsid w:val="00555884"/>
    <w:rsid w:val="0055798A"/>
    <w:rsid w:val="00562909"/>
    <w:rsid w:val="005673C3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D7FC5"/>
    <w:rsid w:val="005E0049"/>
    <w:rsid w:val="005E1267"/>
    <w:rsid w:val="005F0383"/>
    <w:rsid w:val="005F25D8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0992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249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0088"/>
    <w:rsid w:val="00AC3E83"/>
    <w:rsid w:val="00AC59BD"/>
    <w:rsid w:val="00AC678D"/>
    <w:rsid w:val="00AD056F"/>
    <w:rsid w:val="00AD0C7B"/>
    <w:rsid w:val="00AD0EFB"/>
    <w:rsid w:val="00AD38D0"/>
    <w:rsid w:val="00AD5F1A"/>
    <w:rsid w:val="00AD6731"/>
    <w:rsid w:val="00AE27F4"/>
    <w:rsid w:val="00AF0FD3"/>
    <w:rsid w:val="00AF2E9E"/>
    <w:rsid w:val="00AF3EE4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2555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0CB9"/>
    <w:rsid w:val="00BF2F65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896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7EF7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0DF7"/>
    <w:rsid w:val="00DA1C67"/>
    <w:rsid w:val="00DA2178"/>
    <w:rsid w:val="00DA26BC"/>
    <w:rsid w:val="00DA27EA"/>
    <w:rsid w:val="00DA3711"/>
    <w:rsid w:val="00DA3FB1"/>
    <w:rsid w:val="00DA4963"/>
    <w:rsid w:val="00DA7BD2"/>
    <w:rsid w:val="00DB2D39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618C4"/>
    <w:rsid w:val="00E67218"/>
    <w:rsid w:val="00E70AB8"/>
    <w:rsid w:val="00E7218A"/>
    <w:rsid w:val="00E726BC"/>
    <w:rsid w:val="00E739C5"/>
    <w:rsid w:val="00E82AD0"/>
    <w:rsid w:val="00E84C3A"/>
    <w:rsid w:val="00E86EF7"/>
    <w:rsid w:val="00E878EE"/>
    <w:rsid w:val="00E96F60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05CC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62"/>
    <w:rsid w:val="00F659EB"/>
    <w:rsid w:val="00F65BD3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94D36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7827A"/>
  <w15:docId w15:val="{13D0489B-6112-4A28-8C94-D5FF7BF0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13%20-%20P7565%20v%20km%2072,505\_Realizace\ZTP_R_VZOR_23041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ZTP_R_VZOR_230414.dotx</Template>
  <TotalTime>142</TotalTime>
  <Pages>9</Pages>
  <Words>3379</Words>
  <Characters>19938</Characters>
  <Application>Microsoft Office Word</Application>
  <DocSecurity>0</DocSecurity>
  <Lines>166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Hanová Michaela, Ing.</cp:lastModifiedBy>
  <cp:revision>15</cp:revision>
  <cp:lastPrinted>2019-03-07T14:42:00Z</cp:lastPrinted>
  <dcterms:created xsi:type="dcterms:W3CDTF">2023-04-27T07:40:00Z</dcterms:created>
  <dcterms:modified xsi:type="dcterms:W3CDTF">2023-11-08T11:14:00Z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